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BC" w:rsidRPr="0009147A" w:rsidRDefault="006D53BC" w:rsidP="00F346D8">
      <w:pPr>
        <w:widowControl w:val="0"/>
        <w:spacing w:line="240" w:lineRule="auto"/>
        <w:jc w:val="center"/>
        <w:rPr>
          <w:b/>
          <w:sz w:val="32"/>
          <w:szCs w:val="24"/>
        </w:rPr>
      </w:pPr>
      <w:r w:rsidRPr="0009147A">
        <w:rPr>
          <w:b/>
          <w:sz w:val="32"/>
          <w:szCs w:val="24"/>
        </w:rPr>
        <w:t>Муниципальный контракт</w:t>
      </w:r>
      <w:r w:rsidR="00B73654">
        <w:rPr>
          <w:b/>
          <w:sz w:val="32"/>
          <w:szCs w:val="24"/>
        </w:rPr>
        <w:t xml:space="preserve"> </w:t>
      </w:r>
      <w:r w:rsidR="00FC052B">
        <w:rPr>
          <w:b/>
          <w:sz w:val="32"/>
          <w:szCs w:val="24"/>
        </w:rPr>
        <w:t>№ ЭА-01.2024</w:t>
      </w:r>
    </w:p>
    <w:p w:rsidR="009C18D3" w:rsidRDefault="00F01728" w:rsidP="00F346D8">
      <w:pPr>
        <w:widowControl w:val="0"/>
        <w:spacing w:line="240" w:lineRule="auto"/>
        <w:jc w:val="center"/>
        <w:rPr>
          <w:b/>
          <w:caps/>
          <w:sz w:val="24"/>
          <w:szCs w:val="24"/>
        </w:rPr>
      </w:pPr>
      <w:r>
        <w:rPr>
          <w:b/>
          <w:sz w:val="24"/>
          <w:szCs w:val="24"/>
        </w:rPr>
        <w:t>Н</w:t>
      </w:r>
      <w:r w:rsidR="006D53BC">
        <w:rPr>
          <w:b/>
          <w:sz w:val="24"/>
          <w:szCs w:val="24"/>
        </w:rPr>
        <w:t xml:space="preserve">а </w:t>
      </w:r>
      <w:r>
        <w:rPr>
          <w:b/>
          <w:sz w:val="24"/>
          <w:szCs w:val="24"/>
        </w:rPr>
        <w:t xml:space="preserve">оказание услуг ветеринарных по осуществлению деятельности по обращению с животными без владельцев </w:t>
      </w:r>
      <w:r w:rsidR="00384C52">
        <w:rPr>
          <w:b/>
          <w:sz w:val="24"/>
          <w:szCs w:val="24"/>
        </w:rPr>
        <w:t xml:space="preserve">на территории </w:t>
      </w:r>
      <w:r w:rsidR="00F722F5">
        <w:rPr>
          <w:b/>
          <w:sz w:val="24"/>
          <w:szCs w:val="24"/>
        </w:rPr>
        <w:t xml:space="preserve">МО </w:t>
      </w:r>
      <w:r w:rsidR="001F6346">
        <w:rPr>
          <w:b/>
          <w:sz w:val="24"/>
          <w:szCs w:val="24"/>
        </w:rPr>
        <w:t>«</w:t>
      </w:r>
      <w:r w:rsidR="009A40A3">
        <w:rPr>
          <w:b/>
          <w:sz w:val="24"/>
          <w:szCs w:val="24"/>
        </w:rPr>
        <w:t>Нукутский</w:t>
      </w:r>
      <w:r w:rsidR="00384C52" w:rsidRPr="00384C52">
        <w:rPr>
          <w:b/>
          <w:sz w:val="24"/>
          <w:szCs w:val="24"/>
        </w:rPr>
        <w:t xml:space="preserve"> район</w:t>
      </w:r>
      <w:r w:rsidR="001F6346">
        <w:rPr>
          <w:b/>
          <w:sz w:val="24"/>
          <w:szCs w:val="24"/>
        </w:rPr>
        <w:t>»</w:t>
      </w:r>
    </w:p>
    <w:p w:rsidR="009C18D3" w:rsidRDefault="009C18D3" w:rsidP="00F346D8">
      <w:pPr>
        <w:pStyle w:val="ConsPlusNormal"/>
        <w:jc w:val="center"/>
        <w:rPr>
          <w:rFonts w:ascii="Times New Roman" w:hAnsi="Times New Roman" w:cs="Times New Roman"/>
          <w:sz w:val="24"/>
          <w:szCs w:val="24"/>
        </w:rPr>
      </w:pPr>
    </w:p>
    <w:p w:rsidR="009C18D3" w:rsidRDefault="006D53BC" w:rsidP="00F346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 </w:t>
      </w:r>
      <w:r w:rsidR="00870DC7">
        <w:rPr>
          <w:rFonts w:ascii="Times New Roman" w:hAnsi="Times New Roman" w:cs="Times New Roman"/>
          <w:sz w:val="24"/>
          <w:szCs w:val="24"/>
        </w:rPr>
        <w:t>24385040014313851010010002001</w:t>
      </w:r>
      <w:r w:rsidR="00F01728" w:rsidRPr="00F01728">
        <w:rPr>
          <w:rFonts w:ascii="Times New Roman" w:hAnsi="Times New Roman" w:cs="Times New Roman"/>
          <w:sz w:val="24"/>
          <w:szCs w:val="24"/>
        </w:rPr>
        <w:t>7500244</w:t>
      </w:r>
    </w:p>
    <w:p w:rsidR="009C18D3" w:rsidRDefault="009C18D3" w:rsidP="00F346D8">
      <w:pPr>
        <w:pStyle w:val="ConsPlusNormal"/>
        <w:jc w:val="center"/>
        <w:rPr>
          <w:rFonts w:ascii="Times New Roman" w:hAnsi="Times New Roman" w:cs="Times New Roman"/>
          <w:sz w:val="24"/>
          <w:szCs w:val="24"/>
        </w:rPr>
      </w:pPr>
    </w:p>
    <w:p w:rsidR="009C18D3" w:rsidRDefault="009C18D3" w:rsidP="00F346D8">
      <w:pPr>
        <w:pStyle w:val="ConsPlusNormal"/>
        <w:jc w:val="both"/>
        <w:rPr>
          <w:rFonts w:ascii="Times New Roman" w:hAnsi="Times New Roman" w:cs="Times New Roman"/>
          <w:sz w:val="24"/>
          <w:szCs w:val="24"/>
        </w:rPr>
      </w:pPr>
    </w:p>
    <w:p w:rsidR="009C18D3" w:rsidRDefault="006D53BC" w:rsidP="00F346D8">
      <w:pPr>
        <w:pStyle w:val="ConsPlusNormal"/>
        <w:jc w:val="both"/>
        <w:rPr>
          <w:rFonts w:ascii="Times New Roman" w:hAnsi="Times New Roman" w:cs="Times New Roman"/>
          <w:sz w:val="24"/>
          <w:szCs w:val="24"/>
        </w:rPr>
      </w:pPr>
      <w:r w:rsidRPr="006D53BC">
        <w:rPr>
          <w:rFonts w:ascii="Times New Roman" w:hAnsi="Times New Roman" w:cs="Times New Roman"/>
          <w:sz w:val="24"/>
          <w:szCs w:val="24"/>
        </w:rPr>
        <w:t xml:space="preserve">п. </w:t>
      </w:r>
      <w:r w:rsidR="00AD2568">
        <w:rPr>
          <w:rFonts w:ascii="Times New Roman" w:hAnsi="Times New Roman" w:cs="Times New Roman"/>
          <w:sz w:val="24"/>
          <w:szCs w:val="24"/>
        </w:rPr>
        <w:t>Новонукутский</w:t>
      </w:r>
      <w:r w:rsidRPr="006D53BC">
        <w:rPr>
          <w:rFonts w:ascii="Times New Roman" w:hAnsi="Times New Roman" w:cs="Times New Roman"/>
          <w:sz w:val="24"/>
          <w:szCs w:val="24"/>
        </w:rPr>
        <w:tab/>
      </w:r>
      <w:r w:rsidR="00AD2568">
        <w:rPr>
          <w:rFonts w:ascii="Times New Roman" w:hAnsi="Times New Roman" w:cs="Times New Roman"/>
          <w:sz w:val="24"/>
          <w:szCs w:val="24"/>
        </w:rPr>
        <w:t xml:space="preserve">   </w:t>
      </w:r>
      <w:r w:rsidR="00AD2568">
        <w:rPr>
          <w:rFonts w:ascii="Times New Roman" w:hAnsi="Times New Roman" w:cs="Times New Roman"/>
          <w:sz w:val="24"/>
          <w:szCs w:val="24"/>
        </w:rPr>
        <w:tab/>
      </w:r>
      <w:r w:rsidR="00AD2568">
        <w:rPr>
          <w:rFonts w:ascii="Times New Roman" w:hAnsi="Times New Roman" w:cs="Times New Roman"/>
          <w:sz w:val="24"/>
          <w:szCs w:val="24"/>
        </w:rPr>
        <w:tab/>
      </w:r>
      <w:r w:rsidRPr="006D53BC">
        <w:rPr>
          <w:rFonts w:ascii="Times New Roman" w:hAnsi="Times New Roman" w:cs="Times New Roman"/>
          <w:sz w:val="24"/>
          <w:szCs w:val="24"/>
        </w:rPr>
        <w:tab/>
        <w:t xml:space="preserve">    </w:t>
      </w:r>
      <w:r w:rsidR="00D3454E">
        <w:rPr>
          <w:rFonts w:ascii="Times New Roman" w:hAnsi="Times New Roman" w:cs="Times New Roman"/>
          <w:sz w:val="24"/>
          <w:szCs w:val="24"/>
        </w:rPr>
        <w:t xml:space="preserve">                           </w:t>
      </w:r>
      <w:r w:rsidRPr="006D53BC">
        <w:rPr>
          <w:rFonts w:ascii="Times New Roman" w:hAnsi="Times New Roman" w:cs="Times New Roman"/>
          <w:sz w:val="24"/>
          <w:szCs w:val="24"/>
        </w:rPr>
        <w:t xml:space="preserve">              «</w:t>
      </w:r>
      <w:r w:rsidR="006253E6">
        <w:rPr>
          <w:rFonts w:ascii="Times New Roman" w:hAnsi="Times New Roman" w:cs="Times New Roman"/>
          <w:sz w:val="24"/>
          <w:szCs w:val="24"/>
        </w:rPr>
        <w:t>26</w:t>
      </w:r>
      <w:r w:rsidRPr="006D53BC">
        <w:rPr>
          <w:rFonts w:ascii="Times New Roman" w:hAnsi="Times New Roman" w:cs="Times New Roman"/>
          <w:sz w:val="24"/>
          <w:szCs w:val="24"/>
        </w:rPr>
        <w:t xml:space="preserve">» </w:t>
      </w:r>
      <w:r w:rsidR="006253E6">
        <w:rPr>
          <w:rFonts w:ascii="Times New Roman" w:hAnsi="Times New Roman" w:cs="Times New Roman"/>
          <w:sz w:val="24"/>
          <w:szCs w:val="24"/>
        </w:rPr>
        <w:t>февраля</w:t>
      </w:r>
      <w:r w:rsidRPr="006D53BC">
        <w:rPr>
          <w:rFonts w:ascii="Times New Roman" w:hAnsi="Times New Roman" w:cs="Times New Roman"/>
          <w:sz w:val="24"/>
          <w:szCs w:val="24"/>
        </w:rPr>
        <w:t xml:space="preserve"> 202</w:t>
      </w:r>
      <w:r w:rsidR="0039669B">
        <w:rPr>
          <w:rFonts w:ascii="Times New Roman" w:hAnsi="Times New Roman" w:cs="Times New Roman"/>
          <w:sz w:val="24"/>
          <w:szCs w:val="24"/>
        </w:rPr>
        <w:t>4</w:t>
      </w:r>
      <w:r w:rsidRPr="006D53BC">
        <w:rPr>
          <w:rFonts w:ascii="Times New Roman" w:hAnsi="Times New Roman" w:cs="Times New Roman"/>
          <w:sz w:val="24"/>
          <w:szCs w:val="24"/>
        </w:rPr>
        <w:t xml:space="preserve"> г</w:t>
      </w:r>
      <w:r>
        <w:rPr>
          <w:rFonts w:ascii="Times New Roman" w:hAnsi="Times New Roman" w:cs="Times New Roman"/>
          <w:sz w:val="24"/>
          <w:szCs w:val="24"/>
        </w:rPr>
        <w:t>.</w:t>
      </w:r>
    </w:p>
    <w:p w:rsidR="009C18D3" w:rsidRDefault="009C18D3" w:rsidP="00F346D8">
      <w:pPr>
        <w:pStyle w:val="ConsPlusNormal"/>
        <w:jc w:val="both"/>
        <w:rPr>
          <w:rFonts w:ascii="Times New Roman" w:hAnsi="Times New Roman" w:cs="Times New Roman"/>
          <w:sz w:val="24"/>
          <w:szCs w:val="24"/>
        </w:rPr>
      </w:pPr>
    </w:p>
    <w:p w:rsidR="009C18D3" w:rsidRPr="006D53BC" w:rsidRDefault="009A40A3" w:rsidP="00F346D8">
      <w:pPr>
        <w:tabs>
          <w:tab w:val="left" w:pos="426"/>
        </w:tabs>
        <w:spacing w:line="240" w:lineRule="auto"/>
        <w:ind w:firstLine="709"/>
        <w:rPr>
          <w:i/>
          <w:sz w:val="24"/>
          <w:szCs w:val="24"/>
        </w:rPr>
      </w:pPr>
      <w:proofErr w:type="gramStart"/>
      <w:r w:rsidRPr="009A40A3">
        <w:rPr>
          <w:sz w:val="24"/>
          <w:szCs w:val="24"/>
        </w:rPr>
        <w:t>Администрация муниципального образова</w:t>
      </w:r>
      <w:r w:rsidR="00F01728">
        <w:rPr>
          <w:sz w:val="24"/>
          <w:szCs w:val="24"/>
        </w:rPr>
        <w:t>ния «Нукутский район», именуемая</w:t>
      </w:r>
      <w:r w:rsidRPr="009A40A3">
        <w:rPr>
          <w:sz w:val="24"/>
          <w:szCs w:val="24"/>
        </w:rPr>
        <w:t xml:space="preserve"> в дальнейшем «Заказчик», в лице мэра муниципального образования «Нукутский район» </w:t>
      </w:r>
      <w:r>
        <w:rPr>
          <w:sz w:val="24"/>
          <w:szCs w:val="24"/>
        </w:rPr>
        <w:t>Платохонова</w:t>
      </w:r>
      <w:r w:rsidRPr="009A40A3">
        <w:rPr>
          <w:sz w:val="24"/>
          <w:szCs w:val="24"/>
        </w:rPr>
        <w:t xml:space="preserve"> </w:t>
      </w:r>
      <w:r>
        <w:rPr>
          <w:sz w:val="24"/>
          <w:szCs w:val="24"/>
        </w:rPr>
        <w:t>Александра Маратовича</w:t>
      </w:r>
      <w:r w:rsidRPr="009A40A3">
        <w:rPr>
          <w:sz w:val="24"/>
          <w:szCs w:val="24"/>
        </w:rPr>
        <w:t>, действующего на основании Устава</w:t>
      </w:r>
      <w:r w:rsidR="00EF7D2C">
        <w:rPr>
          <w:sz w:val="24"/>
          <w:szCs w:val="24"/>
        </w:rPr>
        <w:t xml:space="preserve"> муниципального образования «Нукутский район» </w:t>
      </w:r>
      <w:r w:rsidR="00601B9F" w:rsidRPr="00601B9F">
        <w:rPr>
          <w:sz w:val="24"/>
          <w:szCs w:val="24"/>
        </w:rPr>
        <w:t>утвержденного решением Думы муниципального образования «Нукутский район» от 03 сентября 2010 года № 55</w:t>
      </w:r>
      <w:r w:rsidR="00870DC7">
        <w:rPr>
          <w:sz w:val="24"/>
          <w:szCs w:val="24"/>
        </w:rPr>
        <w:t>,</w:t>
      </w:r>
      <w:r w:rsidR="006D53BC">
        <w:rPr>
          <w:sz w:val="24"/>
          <w:szCs w:val="24"/>
        </w:rPr>
        <w:t xml:space="preserve"> с одной стороны и </w:t>
      </w:r>
      <w:r w:rsidR="007E7CA8">
        <w:rPr>
          <w:sz w:val="24"/>
          <w:szCs w:val="24"/>
        </w:rPr>
        <w:t>О</w:t>
      </w:r>
      <w:r w:rsidR="007E7CA8" w:rsidRPr="007E7CA8">
        <w:rPr>
          <w:sz w:val="24"/>
          <w:szCs w:val="24"/>
        </w:rPr>
        <w:t>бщество с</w:t>
      </w:r>
      <w:r w:rsidR="003941F1">
        <w:rPr>
          <w:sz w:val="24"/>
          <w:szCs w:val="24"/>
        </w:rPr>
        <w:t xml:space="preserve"> ограниченной ответственностью «</w:t>
      </w:r>
      <w:r w:rsidR="007E7CA8" w:rsidRPr="007E7CA8">
        <w:rPr>
          <w:sz w:val="24"/>
          <w:szCs w:val="24"/>
        </w:rPr>
        <w:t>Пять звёзд</w:t>
      </w:r>
      <w:r w:rsidR="003941F1">
        <w:rPr>
          <w:sz w:val="24"/>
          <w:szCs w:val="24"/>
        </w:rPr>
        <w:t>»</w:t>
      </w:r>
      <w:r w:rsidR="003941F1" w:rsidRPr="003941F1">
        <w:rPr>
          <w:sz w:val="24"/>
          <w:szCs w:val="24"/>
        </w:rPr>
        <w:t xml:space="preserve"> </w:t>
      </w:r>
      <w:r w:rsidR="003941F1">
        <w:rPr>
          <w:sz w:val="24"/>
          <w:szCs w:val="24"/>
        </w:rPr>
        <w:t>ОГРН</w:t>
      </w:r>
      <w:r w:rsidR="003941F1" w:rsidRPr="007E7CA8">
        <w:rPr>
          <w:sz w:val="24"/>
          <w:szCs w:val="24"/>
        </w:rPr>
        <w:t xml:space="preserve"> 1083808014707</w:t>
      </w:r>
      <w:r w:rsidR="007E7CA8">
        <w:rPr>
          <w:sz w:val="24"/>
          <w:szCs w:val="24"/>
        </w:rPr>
        <w:t>, именуемый</w:t>
      </w:r>
      <w:r w:rsidR="006D53BC">
        <w:rPr>
          <w:sz w:val="24"/>
          <w:szCs w:val="24"/>
        </w:rPr>
        <w:t xml:space="preserve"> в дальнейшем «Исполнитель», в лице</w:t>
      </w:r>
      <w:r w:rsidR="007E7CA8">
        <w:rPr>
          <w:sz w:val="24"/>
          <w:szCs w:val="24"/>
        </w:rPr>
        <w:t xml:space="preserve"> генерального директора</w:t>
      </w:r>
      <w:proofErr w:type="gramEnd"/>
      <w:r w:rsidR="007E7CA8">
        <w:rPr>
          <w:sz w:val="24"/>
          <w:szCs w:val="24"/>
        </w:rPr>
        <w:t xml:space="preserve"> </w:t>
      </w:r>
      <w:proofErr w:type="gramStart"/>
      <w:r w:rsidR="007E7CA8">
        <w:rPr>
          <w:sz w:val="24"/>
          <w:szCs w:val="24"/>
        </w:rPr>
        <w:t>Солдатовой Анны Юрьевны</w:t>
      </w:r>
      <w:r w:rsidR="006D53BC">
        <w:rPr>
          <w:sz w:val="24"/>
          <w:szCs w:val="24"/>
        </w:rPr>
        <w:t>, действующего на основании</w:t>
      </w:r>
      <w:r w:rsidR="003941F1">
        <w:rPr>
          <w:sz w:val="24"/>
          <w:szCs w:val="24"/>
        </w:rPr>
        <w:t xml:space="preserve"> Устава</w:t>
      </w:r>
      <w:r w:rsidR="006D53BC">
        <w:rPr>
          <w:sz w:val="24"/>
          <w:szCs w:val="24"/>
        </w:rPr>
        <w:t>,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Российской Федерации и</w:t>
      </w:r>
      <w:proofErr w:type="gramEnd"/>
      <w:r w:rsidR="006D53BC">
        <w:rPr>
          <w:sz w:val="24"/>
          <w:szCs w:val="24"/>
        </w:rPr>
        <w:t xml:space="preserve"> Иркутской области, на основании</w:t>
      </w:r>
      <w:r w:rsidR="006D53BC">
        <w:rPr>
          <w:i/>
          <w:sz w:val="24"/>
          <w:szCs w:val="24"/>
        </w:rPr>
        <w:t xml:space="preserve"> </w:t>
      </w:r>
      <w:r w:rsidR="006D53BC">
        <w:rPr>
          <w:sz w:val="24"/>
          <w:szCs w:val="24"/>
        </w:rPr>
        <w:t>результатов определения Исполнителя путем проведения открытого аукциона в электронной форме</w:t>
      </w:r>
      <w:r w:rsidR="00587D62">
        <w:rPr>
          <w:lang w:val="en-US"/>
        </w:rPr>
        <w:t> </w:t>
      </w:r>
      <w:r w:rsidR="006D53BC">
        <w:rPr>
          <w:sz w:val="24"/>
          <w:szCs w:val="24"/>
        </w:rPr>
        <w:t>(протокол</w:t>
      </w:r>
      <w:r w:rsidR="00587D62" w:rsidRPr="00587D62">
        <w:rPr>
          <w:sz w:val="24"/>
          <w:szCs w:val="24"/>
        </w:rPr>
        <w:t xml:space="preserve"> </w:t>
      </w:r>
      <w:r w:rsidR="006D53BC">
        <w:rPr>
          <w:sz w:val="24"/>
          <w:szCs w:val="24"/>
        </w:rPr>
        <w:t>от «</w:t>
      </w:r>
      <w:r w:rsidR="003941F1">
        <w:rPr>
          <w:sz w:val="24"/>
          <w:szCs w:val="24"/>
        </w:rPr>
        <w:t>15</w:t>
      </w:r>
      <w:r w:rsidR="006D53BC">
        <w:rPr>
          <w:sz w:val="24"/>
          <w:szCs w:val="24"/>
        </w:rPr>
        <w:t xml:space="preserve">» </w:t>
      </w:r>
      <w:r w:rsidR="003941F1">
        <w:rPr>
          <w:sz w:val="24"/>
          <w:szCs w:val="24"/>
        </w:rPr>
        <w:t>февраля</w:t>
      </w:r>
      <w:r w:rsidR="00D913C5">
        <w:rPr>
          <w:sz w:val="24"/>
          <w:szCs w:val="24"/>
        </w:rPr>
        <w:t> </w:t>
      </w:r>
      <w:r w:rsidR="006D53BC">
        <w:rPr>
          <w:sz w:val="24"/>
          <w:szCs w:val="24"/>
        </w:rPr>
        <w:t>20</w:t>
      </w:r>
      <w:r w:rsidR="003941F1">
        <w:rPr>
          <w:sz w:val="24"/>
          <w:szCs w:val="24"/>
        </w:rPr>
        <w:t>24</w:t>
      </w:r>
      <w:r w:rsidR="006D53BC">
        <w:rPr>
          <w:sz w:val="24"/>
          <w:szCs w:val="24"/>
        </w:rPr>
        <w:t xml:space="preserve"> года № </w:t>
      </w:r>
      <w:r w:rsidR="00B544DE" w:rsidRPr="00B544DE">
        <w:rPr>
          <w:sz w:val="24"/>
          <w:szCs w:val="24"/>
        </w:rPr>
        <w:t>ИЭА</w:t>
      </w:r>
      <w:proofErr w:type="gramStart"/>
      <w:r w:rsidR="00B544DE" w:rsidRPr="00B544DE">
        <w:rPr>
          <w:sz w:val="24"/>
          <w:szCs w:val="24"/>
        </w:rPr>
        <w:t>1</w:t>
      </w:r>
      <w:proofErr w:type="gramEnd"/>
      <w:r w:rsidR="006D53BC">
        <w:rPr>
          <w:sz w:val="24"/>
          <w:szCs w:val="24"/>
        </w:rPr>
        <w:t>)</w:t>
      </w:r>
      <w:r w:rsidR="0078094C">
        <w:rPr>
          <w:sz w:val="24"/>
          <w:szCs w:val="24"/>
        </w:rPr>
        <w:t>,</w:t>
      </w:r>
      <w:r w:rsidR="00D913C5">
        <w:rPr>
          <w:sz w:val="24"/>
          <w:szCs w:val="24"/>
        </w:rPr>
        <w:t> </w:t>
      </w:r>
      <w:r w:rsidR="0078094C">
        <w:rPr>
          <w:sz w:val="24"/>
          <w:szCs w:val="24"/>
        </w:rPr>
        <w:t>заключили</w:t>
      </w:r>
      <w:r w:rsidR="00D913C5">
        <w:rPr>
          <w:sz w:val="24"/>
          <w:szCs w:val="24"/>
        </w:rPr>
        <w:t> </w:t>
      </w:r>
      <w:r w:rsidR="0078094C">
        <w:rPr>
          <w:sz w:val="24"/>
          <w:szCs w:val="24"/>
        </w:rPr>
        <w:t xml:space="preserve">настоящий муниципальный контракт (далее Контракт) о нижеследующем: </w:t>
      </w:r>
      <w:r w:rsidR="006D53BC">
        <w:rPr>
          <w:i/>
          <w:sz w:val="24"/>
          <w:szCs w:val="24"/>
        </w:rPr>
        <w:t xml:space="preserve"> </w:t>
      </w:r>
    </w:p>
    <w:p w:rsidR="009C18D3" w:rsidRDefault="009C18D3" w:rsidP="00F346D8">
      <w:pPr>
        <w:pStyle w:val="ConsPlusNormal"/>
        <w:ind w:firstLine="709"/>
        <w:jc w:val="both"/>
        <w:rPr>
          <w:rFonts w:ascii="Times New Roman" w:hAnsi="Times New Roman" w:cs="Times New Roman"/>
          <w:sz w:val="24"/>
          <w:szCs w:val="24"/>
        </w:rPr>
      </w:pPr>
    </w:p>
    <w:p w:rsidR="009C18D3" w:rsidRPr="006D53BC" w:rsidRDefault="006D53BC" w:rsidP="00F346D8">
      <w:pPr>
        <w:pStyle w:val="ConsPlusNormal"/>
        <w:ind w:firstLine="709"/>
        <w:jc w:val="center"/>
        <w:outlineLvl w:val="1"/>
        <w:rPr>
          <w:rFonts w:ascii="Times New Roman" w:hAnsi="Times New Roman" w:cs="Times New Roman"/>
          <w:b/>
          <w:sz w:val="24"/>
          <w:szCs w:val="24"/>
        </w:rPr>
      </w:pPr>
      <w:r w:rsidRPr="006D53BC">
        <w:rPr>
          <w:rFonts w:ascii="Times New Roman" w:hAnsi="Times New Roman" w:cs="Times New Roman"/>
          <w:b/>
          <w:sz w:val="24"/>
          <w:szCs w:val="24"/>
        </w:rPr>
        <w:t>Статья 1. Предмет Контракта</w:t>
      </w:r>
    </w:p>
    <w:p w:rsidR="009C18D3" w:rsidRDefault="009C18D3" w:rsidP="00F346D8">
      <w:pPr>
        <w:pStyle w:val="ConsPlusNormal"/>
        <w:ind w:firstLine="709"/>
        <w:jc w:val="both"/>
        <w:rPr>
          <w:rFonts w:ascii="Times New Roman" w:hAnsi="Times New Roman" w:cs="Times New Roman"/>
          <w:sz w:val="24"/>
          <w:szCs w:val="24"/>
        </w:rPr>
      </w:pPr>
    </w:p>
    <w:p w:rsidR="009C18D3" w:rsidRDefault="006D53BC" w:rsidP="00F346D8">
      <w:pPr>
        <w:spacing w:line="240" w:lineRule="auto"/>
        <w:ind w:firstLine="709"/>
        <w:rPr>
          <w:sz w:val="24"/>
          <w:szCs w:val="24"/>
        </w:rPr>
      </w:pPr>
      <w:r>
        <w:rPr>
          <w:sz w:val="24"/>
          <w:szCs w:val="24"/>
        </w:rPr>
        <w:t xml:space="preserve">1.1. По условиям Контракта Исполнитель обязуется оказать </w:t>
      </w:r>
      <w:r w:rsidR="00A14CC8" w:rsidRPr="00A14CC8">
        <w:rPr>
          <w:sz w:val="24"/>
          <w:szCs w:val="24"/>
        </w:rPr>
        <w:t>услуги по отлову, транспортировке, содержанию животных без владельца и проведение в отношении всех подлежащих отлову животных полного комплекса мероприятий (услуг) на территории муниципального образования «Нукутский район»</w:t>
      </w:r>
      <w:r w:rsidR="00384C52" w:rsidRPr="00A14CC8">
        <w:rPr>
          <w:sz w:val="24"/>
          <w:szCs w:val="24"/>
        </w:rPr>
        <w:t xml:space="preserve"> </w:t>
      </w:r>
      <w:r>
        <w:rPr>
          <w:sz w:val="24"/>
          <w:szCs w:val="24"/>
        </w:rPr>
        <w:t xml:space="preserve">(далее - Услуги) в соответствии с перечнем услуг, указанных в </w:t>
      </w:r>
      <w:hyperlink w:anchor="P1388" w:tooltip="#P1388" w:history="1">
        <w:r>
          <w:rPr>
            <w:sz w:val="24"/>
            <w:szCs w:val="24"/>
          </w:rPr>
          <w:t>Техническом</w:t>
        </w:r>
      </w:hyperlink>
      <w:r>
        <w:rPr>
          <w:sz w:val="24"/>
          <w:szCs w:val="24"/>
        </w:rPr>
        <w:t xml:space="preserve"> задании (Приложение </w:t>
      </w:r>
      <w:r w:rsidR="00870DC7">
        <w:rPr>
          <w:sz w:val="24"/>
          <w:szCs w:val="24"/>
        </w:rPr>
        <w:t xml:space="preserve">№ </w:t>
      </w:r>
      <w:r>
        <w:rPr>
          <w:sz w:val="24"/>
          <w:szCs w:val="24"/>
        </w:rPr>
        <w:t>1 к Контракту), а Заказчик обязуется оплатить указанные Услуги в порядке и на условиях, предусмотренных Контрактом.</w:t>
      </w:r>
    </w:p>
    <w:p w:rsidR="009C18D3" w:rsidRDefault="006D53BC" w:rsidP="00F346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 Услуг определяется потребностью Заказчика исходя из суммы,</w:t>
      </w:r>
      <w:r w:rsidR="00D913C5">
        <w:rPr>
          <w:rFonts w:ascii="Times New Roman" w:hAnsi="Times New Roman" w:cs="Times New Roman"/>
          <w:sz w:val="24"/>
          <w:szCs w:val="24"/>
        </w:rPr>
        <w:t> </w:t>
      </w:r>
      <w:r>
        <w:rPr>
          <w:rFonts w:ascii="Times New Roman" w:hAnsi="Times New Roman" w:cs="Times New Roman"/>
          <w:sz w:val="24"/>
          <w:szCs w:val="24"/>
        </w:rPr>
        <w:t xml:space="preserve">не превышающей максимальное значение цены Контракта, указанное в </w:t>
      </w:r>
      <w:hyperlink w:anchor="P1120" w:tooltip="#P1120" w:history="1">
        <w:r>
          <w:rPr>
            <w:rFonts w:ascii="Times New Roman" w:hAnsi="Times New Roman" w:cs="Times New Roman"/>
            <w:sz w:val="24"/>
            <w:szCs w:val="24"/>
          </w:rPr>
          <w:t>пункте 2.2</w:t>
        </w:r>
      </w:hyperlink>
      <w:r>
        <w:rPr>
          <w:rFonts w:ascii="Times New Roman" w:hAnsi="Times New Roman" w:cs="Times New Roman"/>
          <w:sz w:val="24"/>
          <w:szCs w:val="24"/>
        </w:rPr>
        <w:t xml:space="preserve"> Контракта.</w:t>
      </w:r>
    </w:p>
    <w:p w:rsidR="009C18D3" w:rsidRDefault="006D53BC" w:rsidP="00F346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Место оказания Услуг:</w:t>
      </w:r>
      <w:r w:rsidR="00D913C5">
        <w:rPr>
          <w:rFonts w:ascii="Times New Roman" w:hAnsi="Times New Roman" w:cs="Times New Roman"/>
          <w:sz w:val="24"/>
          <w:szCs w:val="24"/>
        </w:rPr>
        <w:t> </w:t>
      </w:r>
      <w:r w:rsidRPr="006D53BC">
        <w:rPr>
          <w:rFonts w:ascii="Times New Roman" w:hAnsi="Times New Roman" w:cs="Times New Roman"/>
          <w:sz w:val="24"/>
          <w:szCs w:val="24"/>
        </w:rPr>
        <w:t>территория муниципального образования «</w:t>
      </w:r>
      <w:r w:rsidR="00892308">
        <w:rPr>
          <w:rFonts w:ascii="Times New Roman" w:hAnsi="Times New Roman" w:cs="Times New Roman"/>
          <w:sz w:val="24"/>
          <w:szCs w:val="24"/>
        </w:rPr>
        <w:t>Нукутский</w:t>
      </w:r>
      <w:r w:rsidRPr="006D53BC">
        <w:rPr>
          <w:rFonts w:ascii="Times New Roman" w:hAnsi="Times New Roman" w:cs="Times New Roman"/>
          <w:sz w:val="24"/>
          <w:szCs w:val="24"/>
        </w:rPr>
        <w:t xml:space="preserve"> район».</w:t>
      </w:r>
    </w:p>
    <w:p w:rsidR="009C18D3" w:rsidRDefault="006D53BC" w:rsidP="00F346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Оказываемые</w:t>
      </w:r>
      <w:r w:rsidR="00D913C5">
        <w:rPr>
          <w:rFonts w:ascii="Times New Roman" w:hAnsi="Times New Roman" w:cs="Times New Roman"/>
          <w:sz w:val="24"/>
          <w:szCs w:val="24"/>
        </w:rPr>
        <w:t> </w:t>
      </w:r>
      <w:r>
        <w:rPr>
          <w:rFonts w:ascii="Times New Roman" w:hAnsi="Times New Roman" w:cs="Times New Roman"/>
          <w:sz w:val="24"/>
          <w:szCs w:val="24"/>
        </w:rPr>
        <w:t>Исполнителем</w:t>
      </w:r>
      <w:r w:rsidR="00D913C5">
        <w:rPr>
          <w:rFonts w:ascii="Times New Roman" w:hAnsi="Times New Roman" w:cs="Times New Roman"/>
          <w:sz w:val="24"/>
          <w:szCs w:val="24"/>
        </w:rPr>
        <w:t> </w:t>
      </w:r>
      <w:r>
        <w:rPr>
          <w:rFonts w:ascii="Times New Roman" w:hAnsi="Times New Roman" w:cs="Times New Roman"/>
          <w:sz w:val="24"/>
          <w:szCs w:val="24"/>
        </w:rPr>
        <w:t xml:space="preserve">Услуги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услуг, </w:t>
      </w:r>
      <w:hyperlink w:anchor="P1388" w:tooltip="#P1388" w:history="1">
        <w:r>
          <w:rPr>
            <w:rFonts w:ascii="Times New Roman" w:hAnsi="Times New Roman" w:cs="Times New Roman"/>
            <w:sz w:val="24"/>
            <w:szCs w:val="24"/>
          </w:rPr>
          <w:t>Техническому</w:t>
        </w:r>
      </w:hyperlink>
      <w:r>
        <w:rPr>
          <w:rFonts w:ascii="Times New Roman" w:hAnsi="Times New Roman" w:cs="Times New Roman"/>
          <w:sz w:val="24"/>
          <w:szCs w:val="24"/>
        </w:rPr>
        <w:t xml:space="preserve"> заданию (Приложение </w:t>
      </w:r>
      <w:r w:rsidR="00870DC7">
        <w:rPr>
          <w:rFonts w:ascii="Times New Roman" w:hAnsi="Times New Roman" w:cs="Times New Roman"/>
          <w:sz w:val="24"/>
          <w:szCs w:val="24"/>
        </w:rPr>
        <w:t xml:space="preserve">№ </w:t>
      </w:r>
      <w:r>
        <w:rPr>
          <w:rFonts w:ascii="Times New Roman" w:hAnsi="Times New Roman" w:cs="Times New Roman"/>
          <w:sz w:val="24"/>
          <w:szCs w:val="24"/>
        </w:rPr>
        <w:t>1 к Контракту), условиям Контракта.</w:t>
      </w:r>
    </w:p>
    <w:p w:rsidR="009C18D3" w:rsidRDefault="009C18D3" w:rsidP="00F346D8">
      <w:pPr>
        <w:spacing w:line="240" w:lineRule="auto"/>
        <w:ind w:firstLine="709"/>
        <w:contextualSpacing/>
        <w:rPr>
          <w:sz w:val="24"/>
          <w:szCs w:val="24"/>
        </w:rPr>
      </w:pPr>
    </w:p>
    <w:p w:rsidR="009C18D3" w:rsidRPr="006D53BC" w:rsidRDefault="00700199" w:rsidP="00F346D8">
      <w:pPr>
        <w:pStyle w:val="ConsPlusNormal"/>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 xml:space="preserve">Статья 2. </w:t>
      </w:r>
      <w:r w:rsidR="006D53BC" w:rsidRPr="006D53BC">
        <w:rPr>
          <w:rFonts w:ascii="Times New Roman" w:hAnsi="Times New Roman" w:cs="Times New Roman"/>
          <w:b/>
          <w:sz w:val="24"/>
          <w:szCs w:val="24"/>
        </w:rPr>
        <w:t>Цена Контракта, порядок и сроки оплаты Услуг</w:t>
      </w:r>
    </w:p>
    <w:p w:rsidR="009C18D3" w:rsidRDefault="009C18D3" w:rsidP="00F346D8">
      <w:pPr>
        <w:spacing w:line="240" w:lineRule="auto"/>
        <w:ind w:firstLine="709"/>
        <w:contextualSpacing/>
        <w:rPr>
          <w:sz w:val="24"/>
          <w:szCs w:val="24"/>
        </w:rPr>
      </w:pPr>
    </w:p>
    <w:p w:rsidR="009C18D3" w:rsidRDefault="006D53BC" w:rsidP="00F346D8">
      <w:pPr>
        <w:widowControl w:val="0"/>
        <w:spacing w:line="240" w:lineRule="auto"/>
        <w:ind w:firstLine="0"/>
        <w:contextualSpacing/>
        <w:rPr>
          <w:sz w:val="24"/>
          <w:szCs w:val="24"/>
        </w:rPr>
      </w:pPr>
      <w:r>
        <w:rPr>
          <w:sz w:val="24"/>
          <w:szCs w:val="24"/>
        </w:rPr>
        <w:t>2.1. Цены за единицы Услуг указаны в Спецификации (Приложение</w:t>
      </w:r>
      <w:r w:rsidR="00870DC7">
        <w:rPr>
          <w:sz w:val="24"/>
          <w:szCs w:val="24"/>
        </w:rPr>
        <w:t xml:space="preserve"> №</w:t>
      </w:r>
      <w:r>
        <w:rPr>
          <w:sz w:val="24"/>
          <w:szCs w:val="24"/>
        </w:rPr>
        <w:t xml:space="preserve"> 2 к Контракту).</w:t>
      </w:r>
    </w:p>
    <w:p w:rsidR="009C18D3" w:rsidRDefault="006D53BC" w:rsidP="00F346D8">
      <w:pPr>
        <w:widowControl w:val="0"/>
        <w:spacing w:line="240" w:lineRule="auto"/>
        <w:ind w:firstLine="0"/>
        <w:rPr>
          <w:sz w:val="24"/>
          <w:szCs w:val="24"/>
        </w:rPr>
      </w:pPr>
      <w:r>
        <w:rPr>
          <w:sz w:val="24"/>
          <w:szCs w:val="24"/>
        </w:rPr>
        <w:t>2.2. Максимальное зна</w:t>
      </w:r>
      <w:r w:rsidR="00A14CC8">
        <w:rPr>
          <w:sz w:val="24"/>
          <w:szCs w:val="24"/>
        </w:rPr>
        <w:t xml:space="preserve">чение цены Контракта составляет </w:t>
      </w:r>
      <w:r w:rsidR="00B544DE">
        <w:rPr>
          <w:sz w:val="24"/>
          <w:szCs w:val="24"/>
        </w:rPr>
        <w:t>1 315 457 (</w:t>
      </w:r>
      <w:r w:rsidR="00B544DE" w:rsidRPr="00B544DE">
        <w:rPr>
          <w:sz w:val="24"/>
          <w:szCs w:val="24"/>
        </w:rPr>
        <w:t>Один миллион триста пятнадцать тысяч четыреста пятьдесят семь</w:t>
      </w:r>
      <w:r w:rsidR="00B544DE">
        <w:rPr>
          <w:sz w:val="24"/>
          <w:szCs w:val="24"/>
        </w:rPr>
        <w:t>) рублей 00 копеек,</w:t>
      </w:r>
      <w:r w:rsidR="00A14CC8">
        <w:rPr>
          <w:sz w:val="24"/>
          <w:szCs w:val="24"/>
        </w:rPr>
        <w:t xml:space="preserve"> </w:t>
      </w:r>
      <w:r w:rsidR="00A14CC8" w:rsidRPr="00B544DE">
        <w:rPr>
          <w:sz w:val="24"/>
          <w:szCs w:val="24"/>
        </w:rPr>
        <w:t>без НДС.</w:t>
      </w:r>
      <w:r w:rsidR="00B544DE">
        <w:rPr>
          <w:sz w:val="24"/>
          <w:szCs w:val="24"/>
        </w:rPr>
        <w:t xml:space="preserve"> </w:t>
      </w:r>
    </w:p>
    <w:p w:rsidR="00930CFE" w:rsidRPr="00B544DE" w:rsidRDefault="00930CFE" w:rsidP="00F346D8">
      <w:pPr>
        <w:widowControl w:val="0"/>
        <w:spacing w:line="240" w:lineRule="auto"/>
        <w:ind w:firstLine="0"/>
        <w:rPr>
          <w:sz w:val="24"/>
          <w:szCs w:val="24"/>
        </w:rPr>
      </w:pPr>
      <w:r>
        <w:rPr>
          <w:sz w:val="24"/>
          <w:szCs w:val="24"/>
        </w:rPr>
        <w:t>НДС не предусмотрен, на основании пункта 2 статьи 346.11 НК РФ.</w:t>
      </w:r>
    </w:p>
    <w:p w:rsidR="009C18D3" w:rsidRDefault="006D53BC" w:rsidP="00F346D8">
      <w:pPr>
        <w:widowControl w:val="0"/>
        <w:spacing w:line="240" w:lineRule="auto"/>
        <w:ind w:firstLine="709"/>
        <w:rPr>
          <w:sz w:val="24"/>
          <w:szCs w:val="24"/>
        </w:rPr>
      </w:pPr>
      <w:r>
        <w:rPr>
          <w:sz w:val="24"/>
          <w:szCs w:val="24"/>
        </w:rPr>
        <w:lastRenderedPageBreak/>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Контракта, указанного в извещении об осуществлении закупки.</w:t>
      </w:r>
    </w:p>
    <w:p w:rsidR="00CC4098" w:rsidRDefault="006D53BC" w:rsidP="00F346D8">
      <w:pPr>
        <w:widowControl w:val="0"/>
        <w:spacing w:line="240" w:lineRule="auto"/>
        <w:ind w:firstLine="708"/>
        <w:rPr>
          <w:i/>
          <w:sz w:val="22"/>
          <w:szCs w:val="22"/>
        </w:rPr>
      </w:pPr>
      <w:r>
        <w:rPr>
          <w:sz w:val="24"/>
          <w:szCs w:val="24"/>
        </w:rPr>
        <w:t>2.3.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w:t>
      </w:r>
      <w:r w:rsidR="00CC4098">
        <w:rPr>
          <w:sz w:val="24"/>
          <w:szCs w:val="24"/>
        </w:rPr>
        <w:t>, связанных с оплатой Контракта.</w:t>
      </w:r>
    </w:p>
    <w:p w:rsidR="009C18D3" w:rsidRDefault="006D53BC" w:rsidP="00F346D8">
      <w:pPr>
        <w:pStyle w:val="aff6"/>
        <w:ind w:firstLine="709"/>
        <w:rPr>
          <w:b/>
          <w:i/>
          <w:color w:val="808080" w:themeColor="background1" w:themeShade="80"/>
          <w:sz w:val="24"/>
          <w:szCs w:val="24"/>
        </w:rPr>
      </w:pPr>
      <w:r>
        <w:rPr>
          <w:sz w:val="24"/>
          <w:szCs w:val="24"/>
        </w:rPr>
        <w:t>2.4.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с даты утраты права на применение специального налогового режима «Налог на профессиональный доход», в том числе  в случаях снятия Исполнителя с учета в качестве налогоплательщика налога на профессиональный доход и (или) превышения дохода в текущем календарном году 2,4 млн. руб</w:t>
      </w:r>
      <w:r w:rsidR="00CC4098">
        <w:rPr>
          <w:sz w:val="24"/>
          <w:szCs w:val="24"/>
        </w:rPr>
        <w:t>.</w:t>
      </w:r>
    </w:p>
    <w:p w:rsidR="009C18D3" w:rsidRDefault="006D53BC" w:rsidP="00F346D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CC4098">
        <w:rPr>
          <w:rFonts w:ascii="Times New Roman" w:hAnsi="Times New Roman" w:cs="Times New Roman"/>
          <w:sz w:val="24"/>
          <w:szCs w:val="24"/>
        </w:rPr>
        <w:t>5</w:t>
      </w:r>
      <w:r>
        <w:rPr>
          <w:rFonts w:ascii="Times New Roman" w:hAnsi="Times New Roman" w:cs="Times New Roman"/>
          <w:sz w:val="24"/>
          <w:szCs w:val="24"/>
        </w:rPr>
        <w:t>. Оплата по Контракту осуществляется в рублях Российской Федерации.</w:t>
      </w:r>
    </w:p>
    <w:p w:rsidR="009C18D3" w:rsidRDefault="006D53BC" w:rsidP="00F346D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CC4098">
        <w:rPr>
          <w:rFonts w:ascii="Times New Roman" w:hAnsi="Times New Roman" w:cs="Times New Roman"/>
          <w:sz w:val="24"/>
          <w:szCs w:val="24"/>
        </w:rPr>
        <w:t>6</w:t>
      </w:r>
      <w:r>
        <w:rPr>
          <w:rFonts w:ascii="Times New Roman" w:hAnsi="Times New Roman" w:cs="Times New Roman"/>
          <w:sz w:val="24"/>
          <w:szCs w:val="24"/>
        </w:rPr>
        <w:t>.</w:t>
      </w:r>
      <w:r w:rsidR="00D3454E">
        <w:rPr>
          <w:rFonts w:ascii="Times New Roman" w:hAnsi="Times New Roman" w:cs="Times New Roman"/>
          <w:sz w:val="24"/>
          <w:szCs w:val="24"/>
        </w:rPr>
        <w:t xml:space="preserve"> </w:t>
      </w:r>
      <w:r>
        <w:rPr>
          <w:rFonts w:ascii="Times New Roman" w:hAnsi="Times New Roman" w:cs="Times New Roman"/>
          <w:sz w:val="24"/>
          <w:szCs w:val="24"/>
        </w:rPr>
        <w:t> Цена Контракта включает в себя все расходы, необходимые для оказания Услуг, затраты на уплату налогов, сборов и других обязательных платежей, компенсацию издержек и вознаграждения Исполнителя.</w:t>
      </w:r>
    </w:p>
    <w:p w:rsidR="009C18D3" w:rsidRDefault="00CC4098" w:rsidP="00F346D8">
      <w:pPr>
        <w:pStyle w:val="ConsPlusNormal"/>
        <w:ind w:firstLine="709"/>
        <w:jc w:val="both"/>
        <w:rPr>
          <w:rFonts w:ascii="Times New Roman" w:hAnsi="Times New Roman"/>
          <w:sz w:val="24"/>
          <w:szCs w:val="24"/>
        </w:rPr>
      </w:pPr>
      <w:r>
        <w:rPr>
          <w:rFonts w:ascii="Times New Roman" w:hAnsi="Times New Roman" w:cs="Times New Roman"/>
          <w:sz w:val="24"/>
          <w:szCs w:val="24"/>
        </w:rPr>
        <w:t>2.7.</w:t>
      </w:r>
      <w:r w:rsidR="00D3454E">
        <w:rPr>
          <w:rFonts w:ascii="Times New Roman" w:hAnsi="Times New Roman" w:cs="Times New Roman"/>
          <w:sz w:val="24"/>
          <w:szCs w:val="24"/>
        </w:rPr>
        <w:t xml:space="preserve"> </w:t>
      </w:r>
      <w:r w:rsidR="006D53BC">
        <w:rPr>
          <w:rFonts w:ascii="Times New Roman" w:hAnsi="Times New Roman" w:cs="Times New Roman"/>
          <w:sz w:val="24"/>
          <w:szCs w:val="24"/>
        </w:rPr>
        <w:t xml:space="preserve">Заказчик оплачивает Услуги, оказанные Исполнителем по заявке Заказчика, исходя из суммы, не превышающей максимальное значение цены контракта, путем перечисления суммы </w:t>
      </w:r>
      <w:r w:rsidR="006D53BC">
        <w:rPr>
          <w:i/>
          <w:sz w:val="24"/>
          <w:szCs w:val="24"/>
          <w:vertAlign w:val="superscript"/>
        </w:rPr>
        <w:t xml:space="preserve"> </w:t>
      </w:r>
      <w:r w:rsidR="006D53BC">
        <w:rPr>
          <w:rFonts w:ascii="Times New Roman" w:hAnsi="Times New Roman" w:cs="Times New Roman"/>
          <w:sz w:val="24"/>
          <w:szCs w:val="24"/>
        </w:rPr>
        <w:t xml:space="preserve">на счет Исполнителя, реквизиты которого указаны в статье 13 Контракта, </w:t>
      </w:r>
      <w:r w:rsidR="006D53BC" w:rsidRPr="00870DC7">
        <w:rPr>
          <w:rFonts w:ascii="Times New Roman" w:hAnsi="Times New Roman" w:cs="Times New Roman"/>
          <w:sz w:val="24"/>
          <w:szCs w:val="24"/>
        </w:rPr>
        <w:t xml:space="preserve">за счет средств </w:t>
      </w:r>
      <w:r w:rsidRPr="00870DC7">
        <w:rPr>
          <w:rFonts w:ascii="Times New Roman" w:hAnsi="Times New Roman" w:cs="Times New Roman"/>
          <w:sz w:val="24"/>
          <w:szCs w:val="24"/>
        </w:rPr>
        <w:t>субвенции, предоставленной бюджету муниципального образования «</w:t>
      </w:r>
      <w:r w:rsidR="0009147A" w:rsidRPr="00870DC7">
        <w:rPr>
          <w:rFonts w:ascii="Times New Roman" w:hAnsi="Times New Roman" w:cs="Times New Roman"/>
          <w:sz w:val="24"/>
          <w:szCs w:val="24"/>
        </w:rPr>
        <w:t xml:space="preserve">Нукутский </w:t>
      </w:r>
      <w:r w:rsidRPr="00870DC7">
        <w:rPr>
          <w:rFonts w:ascii="Times New Roman" w:hAnsi="Times New Roman" w:cs="Times New Roman"/>
          <w:sz w:val="24"/>
          <w:szCs w:val="24"/>
        </w:rPr>
        <w:t xml:space="preserve"> район» на исполнение областных государственных полномочий по обращению с животными без владельцев</w:t>
      </w:r>
      <w:r w:rsidR="006D53BC">
        <w:rPr>
          <w:rFonts w:ascii="Times New Roman" w:hAnsi="Times New Roman" w:cs="Times New Roman"/>
          <w:i/>
          <w:sz w:val="24"/>
          <w:szCs w:val="24"/>
          <w:vertAlign w:val="superscript"/>
        </w:rPr>
        <w:t xml:space="preserve"> </w:t>
      </w:r>
      <w:r w:rsidR="006D53BC">
        <w:rPr>
          <w:rFonts w:ascii="Times New Roman" w:hAnsi="Times New Roman" w:cs="Times New Roman"/>
          <w:sz w:val="24"/>
          <w:szCs w:val="24"/>
        </w:rPr>
        <w:t xml:space="preserve"> в течение </w:t>
      </w:r>
      <w:r w:rsidR="00321F26">
        <w:rPr>
          <w:rFonts w:ascii="Times New Roman" w:hAnsi="Times New Roman" w:cs="Times New Roman"/>
          <w:sz w:val="24"/>
          <w:szCs w:val="24"/>
        </w:rPr>
        <w:t>7</w:t>
      </w:r>
      <w:r w:rsidR="006D53BC">
        <w:rPr>
          <w:rFonts w:ascii="Times New Roman" w:hAnsi="Times New Roman" w:cs="Times New Roman"/>
          <w:sz w:val="24"/>
          <w:szCs w:val="24"/>
        </w:rPr>
        <w:t xml:space="preserve"> (</w:t>
      </w:r>
      <w:r w:rsidR="00321F26">
        <w:rPr>
          <w:rFonts w:ascii="Times New Roman" w:hAnsi="Times New Roman" w:cs="Times New Roman"/>
          <w:sz w:val="24"/>
          <w:szCs w:val="24"/>
        </w:rPr>
        <w:t>семи</w:t>
      </w:r>
      <w:r w:rsidR="006D53BC">
        <w:rPr>
          <w:rFonts w:ascii="Times New Roman" w:hAnsi="Times New Roman" w:cs="Times New Roman"/>
          <w:sz w:val="24"/>
          <w:szCs w:val="24"/>
        </w:rPr>
        <w:t>)</w:t>
      </w:r>
      <w:r w:rsidR="00321F26">
        <w:rPr>
          <w:rFonts w:ascii="Times New Roman" w:hAnsi="Times New Roman" w:cs="Times New Roman"/>
          <w:sz w:val="24"/>
          <w:szCs w:val="24"/>
        </w:rPr>
        <w:t xml:space="preserve"> </w:t>
      </w:r>
      <w:r w:rsidR="006D53BC">
        <w:rPr>
          <w:rFonts w:ascii="Times New Roman" w:hAnsi="Times New Roman" w:cs="Times New Roman"/>
          <w:sz w:val="24"/>
          <w:szCs w:val="24"/>
        </w:rPr>
        <w:t>рабочих дней с даты подписания</w:t>
      </w:r>
      <w:r w:rsidR="006D53BC">
        <w:rPr>
          <w:sz w:val="24"/>
          <w:szCs w:val="24"/>
        </w:rPr>
        <w:t xml:space="preserve"> </w:t>
      </w:r>
      <w:r w:rsidR="006D53BC">
        <w:rPr>
          <w:rFonts w:ascii="Times New Roman" w:hAnsi="Times New Roman" w:cs="Times New Roman"/>
          <w:sz w:val="24"/>
          <w:szCs w:val="24"/>
        </w:rPr>
        <w:t xml:space="preserve">Заказчиком документа о приемке </w:t>
      </w:r>
      <w:r w:rsidR="006D53BC">
        <w:rPr>
          <w:rFonts w:ascii="Times New Roman" w:hAnsi="Times New Roman"/>
          <w:sz w:val="24"/>
          <w:szCs w:val="24"/>
        </w:rPr>
        <w:t>в соответствии со статьей 4 Контракта.</w:t>
      </w:r>
    </w:p>
    <w:p w:rsidR="00321F26" w:rsidRDefault="00321F26" w:rsidP="00F346D8">
      <w:pPr>
        <w:pStyle w:val="ConsPlusNormal"/>
        <w:ind w:firstLine="709"/>
        <w:jc w:val="both"/>
        <w:rPr>
          <w:rFonts w:ascii="Times New Roman" w:hAnsi="Times New Roman"/>
          <w:sz w:val="24"/>
          <w:szCs w:val="24"/>
        </w:rPr>
      </w:pPr>
      <w:r w:rsidRPr="00321F26">
        <w:rPr>
          <w:rFonts w:ascii="Times New Roman" w:hAnsi="Times New Roman"/>
          <w:sz w:val="24"/>
          <w:szCs w:val="24"/>
        </w:rPr>
        <w:t>В случае если отчетным месяцем является декабрь, расчет осуществляется не позднее 31 декабря текущего года.</w:t>
      </w:r>
    </w:p>
    <w:p w:rsidR="009C18D3" w:rsidRDefault="006D53BC" w:rsidP="00F346D8">
      <w:pPr>
        <w:spacing w:line="240" w:lineRule="auto"/>
        <w:ind w:firstLine="709"/>
        <w:rPr>
          <w:color w:val="808080" w:themeColor="background1" w:themeShade="80"/>
          <w:sz w:val="24"/>
          <w:szCs w:val="24"/>
        </w:rPr>
      </w:pPr>
      <w:r>
        <w:rPr>
          <w:sz w:val="24"/>
          <w:szCs w:val="24"/>
        </w:rPr>
        <w:t>2.</w:t>
      </w:r>
      <w:r w:rsidR="00321F26">
        <w:rPr>
          <w:sz w:val="24"/>
          <w:szCs w:val="24"/>
        </w:rPr>
        <w:t>8</w:t>
      </w:r>
      <w:r w:rsidR="00B13B00">
        <w:rPr>
          <w:sz w:val="24"/>
          <w:szCs w:val="24"/>
        </w:rPr>
        <w:t>.</w:t>
      </w:r>
      <w:r w:rsidR="00D3454E">
        <w:rPr>
          <w:sz w:val="24"/>
          <w:szCs w:val="24"/>
        </w:rPr>
        <w:t xml:space="preserve"> </w:t>
      </w:r>
      <w:r>
        <w:rPr>
          <w:sz w:val="24"/>
          <w:szCs w:val="24"/>
        </w:rPr>
        <w:t>Обязательства Заказчика по оплате цены Контракта считаются исполненными с момента списания денежных средств в размере соответствующем объему оказанных и принятых в соответствии со статьей 4 Контракта Услуг, составляющем цену Контракта, со счета Заказчика, указанного в статье 13 Контракта</w:t>
      </w:r>
      <w:r>
        <w:rPr>
          <w:color w:val="808080" w:themeColor="background1" w:themeShade="80"/>
          <w:sz w:val="24"/>
          <w:szCs w:val="24"/>
        </w:rPr>
        <w:t>.</w:t>
      </w:r>
    </w:p>
    <w:p w:rsidR="009C18D3" w:rsidRDefault="009C18D3" w:rsidP="00F346D8">
      <w:pPr>
        <w:spacing w:line="240" w:lineRule="auto"/>
        <w:ind w:firstLine="709"/>
        <w:rPr>
          <w:sz w:val="24"/>
          <w:szCs w:val="24"/>
        </w:rPr>
      </w:pPr>
    </w:p>
    <w:p w:rsidR="009C18D3" w:rsidRPr="00321F26" w:rsidRDefault="006D53BC" w:rsidP="00F346D8">
      <w:pPr>
        <w:pStyle w:val="ConsPlusNormal"/>
        <w:ind w:firstLine="709"/>
        <w:jc w:val="center"/>
        <w:outlineLvl w:val="1"/>
        <w:rPr>
          <w:rFonts w:ascii="Times New Roman" w:hAnsi="Times New Roman" w:cs="Times New Roman"/>
          <w:b/>
          <w:sz w:val="24"/>
          <w:szCs w:val="24"/>
        </w:rPr>
      </w:pPr>
      <w:r w:rsidRPr="00321F26">
        <w:rPr>
          <w:rFonts w:ascii="Times New Roman" w:hAnsi="Times New Roman" w:cs="Times New Roman"/>
          <w:b/>
          <w:sz w:val="24"/>
          <w:szCs w:val="24"/>
        </w:rPr>
        <w:t>Статья 3. Срок оказания Услуг</w:t>
      </w:r>
    </w:p>
    <w:p w:rsidR="009C18D3" w:rsidRDefault="009C18D3" w:rsidP="00F346D8">
      <w:pPr>
        <w:pStyle w:val="ConsPlusNormal"/>
        <w:ind w:firstLine="709"/>
        <w:jc w:val="both"/>
        <w:rPr>
          <w:rFonts w:ascii="Times New Roman" w:hAnsi="Times New Roman" w:cs="Times New Roman"/>
          <w:sz w:val="24"/>
          <w:szCs w:val="24"/>
        </w:rPr>
      </w:pPr>
    </w:p>
    <w:p w:rsidR="009C18D3" w:rsidRDefault="006D53BC" w:rsidP="00F346D8">
      <w:pPr>
        <w:pStyle w:val="a7"/>
        <w:spacing w:line="240" w:lineRule="auto"/>
        <w:ind w:left="0" w:firstLine="709"/>
        <w:rPr>
          <w:sz w:val="24"/>
          <w:szCs w:val="24"/>
        </w:rPr>
      </w:pPr>
      <w:r>
        <w:rPr>
          <w:sz w:val="24"/>
          <w:szCs w:val="24"/>
        </w:rPr>
        <w:t xml:space="preserve">3.1. Исполнитель приступает к оказанию Услуг с даты заключения контракта. Услуги осуществляются в соответствии со сроками, предусмотренными Техническим заданием Приложение </w:t>
      </w:r>
      <w:r w:rsidR="00870DC7">
        <w:rPr>
          <w:sz w:val="24"/>
          <w:szCs w:val="24"/>
        </w:rPr>
        <w:t xml:space="preserve">№ </w:t>
      </w:r>
      <w:r>
        <w:rPr>
          <w:sz w:val="24"/>
          <w:szCs w:val="24"/>
        </w:rPr>
        <w:t>1 к Контракту.</w:t>
      </w:r>
    </w:p>
    <w:p w:rsidR="009C18D3" w:rsidRPr="00F722F5" w:rsidRDefault="00B13B00" w:rsidP="00F346D8">
      <w:pPr>
        <w:pStyle w:val="ConsPlusNormal"/>
        <w:ind w:firstLine="709"/>
        <w:jc w:val="both"/>
        <w:rPr>
          <w:rFonts w:ascii="Times New Roman" w:hAnsi="Times New Roman" w:cs="Times New Roman"/>
          <w:b/>
          <w:i/>
          <w:sz w:val="24"/>
          <w:szCs w:val="24"/>
        </w:rPr>
      </w:pPr>
      <w:r>
        <w:rPr>
          <w:rFonts w:ascii="Times New Roman" w:hAnsi="Times New Roman" w:cs="Times New Roman"/>
          <w:sz w:val="24"/>
          <w:szCs w:val="24"/>
        </w:rPr>
        <w:t>3.2. </w:t>
      </w:r>
      <w:r w:rsidR="006D53BC">
        <w:rPr>
          <w:rFonts w:ascii="Times New Roman" w:hAnsi="Times New Roman" w:cs="Times New Roman"/>
          <w:sz w:val="24"/>
          <w:szCs w:val="24"/>
        </w:rPr>
        <w:t>Срок оказания Услуг Исполнителем по Контракту в полном объеме</w:t>
      </w:r>
      <w:r w:rsidR="006D53BC">
        <w:rPr>
          <w:rFonts w:ascii="Times New Roman" w:hAnsi="Times New Roman"/>
          <w:sz w:val="24"/>
          <w:szCs w:val="24"/>
        </w:rPr>
        <w:t>:</w:t>
      </w:r>
      <w:r w:rsidR="00CC4098">
        <w:rPr>
          <w:rFonts w:ascii="Times New Roman" w:hAnsi="Times New Roman"/>
          <w:sz w:val="24"/>
          <w:szCs w:val="24"/>
        </w:rPr>
        <w:t xml:space="preserve"> </w:t>
      </w:r>
      <w:r w:rsidR="00CC4098" w:rsidRPr="00CC4098">
        <w:rPr>
          <w:rFonts w:ascii="Times New Roman" w:hAnsi="Times New Roman"/>
          <w:b/>
          <w:sz w:val="24"/>
          <w:szCs w:val="24"/>
        </w:rPr>
        <w:t xml:space="preserve">с момента </w:t>
      </w:r>
      <w:r w:rsidR="000A045B">
        <w:rPr>
          <w:rFonts w:ascii="Times New Roman" w:hAnsi="Times New Roman"/>
          <w:b/>
          <w:sz w:val="24"/>
          <w:szCs w:val="24"/>
        </w:rPr>
        <w:t>заключения контракта</w:t>
      </w:r>
      <w:r w:rsidR="00CC4098" w:rsidRPr="00F722F5">
        <w:rPr>
          <w:rFonts w:ascii="Times New Roman" w:hAnsi="Times New Roman"/>
          <w:b/>
          <w:sz w:val="24"/>
          <w:szCs w:val="24"/>
        </w:rPr>
        <w:t xml:space="preserve"> по </w:t>
      </w:r>
      <w:r w:rsidR="00870DC7">
        <w:rPr>
          <w:rFonts w:ascii="Times New Roman" w:hAnsi="Times New Roman"/>
          <w:b/>
          <w:sz w:val="24"/>
          <w:szCs w:val="24"/>
        </w:rPr>
        <w:t>10</w:t>
      </w:r>
      <w:r w:rsidR="0009147A">
        <w:rPr>
          <w:rFonts w:ascii="Times New Roman" w:hAnsi="Times New Roman"/>
          <w:b/>
          <w:sz w:val="24"/>
          <w:szCs w:val="24"/>
        </w:rPr>
        <w:t xml:space="preserve"> декабря 2024</w:t>
      </w:r>
      <w:r w:rsidR="00CC4098" w:rsidRPr="00F722F5">
        <w:rPr>
          <w:rFonts w:ascii="Times New Roman" w:hAnsi="Times New Roman"/>
          <w:b/>
          <w:sz w:val="24"/>
          <w:szCs w:val="24"/>
        </w:rPr>
        <w:t xml:space="preserve"> года.</w:t>
      </w:r>
    </w:p>
    <w:p w:rsidR="009C18D3" w:rsidRPr="00F722F5" w:rsidRDefault="009C18D3" w:rsidP="00F346D8">
      <w:pPr>
        <w:pStyle w:val="ConsPlusNormal"/>
        <w:ind w:firstLine="709"/>
        <w:jc w:val="both"/>
        <w:rPr>
          <w:rFonts w:ascii="Times New Roman" w:hAnsi="Times New Roman" w:cs="Times New Roman"/>
          <w:sz w:val="24"/>
          <w:szCs w:val="24"/>
        </w:rPr>
      </w:pPr>
    </w:p>
    <w:p w:rsidR="009C18D3" w:rsidRPr="00F722F5"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F722F5">
        <w:rPr>
          <w:rFonts w:ascii="Times New Roman" w:hAnsi="Times New Roman" w:cs="Times New Roman"/>
          <w:b/>
          <w:color w:val="000000" w:themeColor="text1"/>
          <w:sz w:val="24"/>
          <w:szCs w:val="24"/>
        </w:rPr>
        <w:t>Статья 4. Порядок и сроки осуществления приемки Услуг</w:t>
      </w:r>
    </w:p>
    <w:p w:rsidR="009C18D3" w:rsidRPr="00F722F5" w:rsidRDefault="009C18D3" w:rsidP="00F346D8">
      <w:pPr>
        <w:pStyle w:val="ConsPlusNormal"/>
        <w:ind w:firstLine="709"/>
        <w:jc w:val="both"/>
        <w:rPr>
          <w:rFonts w:ascii="Times New Roman" w:hAnsi="Times New Roman" w:cs="Times New Roman"/>
          <w:color w:val="000000" w:themeColor="text1"/>
          <w:sz w:val="24"/>
          <w:szCs w:val="24"/>
        </w:rPr>
      </w:pPr>
    </w:p>
    <w:p w:rsidR="009C18D3" w:rsidRPr="00F722F5" w:rsidRDefault="006D53BC" w:rsidP="00F346D8">
      <w:pPr>
        <w:pStyle w:val="ConsPlusNormal"/>
        <w:ind w:firstLine="709"/>
        <w:jc w:val="both"/>
        <w:rPr>
          <w:rFonts w:ascii="Times New Roman" w:hAnsi="Times New Roman" w:cs="Times New Roman"/>
          <w:color w:val="000000" w:themeColor="text1"/>
          <w:sz w:val="24"/>
          <w:szCs w:val="24"/>
        </w:rPr>
      </w:pPr>
      <w:r w:rsidRPr="00F722F5">
        <w:rPr>
          <w:rFonts w:ascii="Times New Roman" w:hAnsi="Times New Roman" w:cs="Times New Roman"/>
          <w:color w:val="000000" w:themeColor="text1"/>
          <w:sz w:val="24"/>
          <w:szCs w:val="24"/>
        </w:rPr>
        <w:t xml:space="preserve">4.1. Приемка результатов исполнения Контракта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rsidR="009C18D3" w:rsidRPr="00F722F5" w:rsidRDefault="006D53BC" w:rsidP="00F346D8">
      <w:pPr>
        <w:pStyle w:val="ConsPlusNormal"/>
        <w:ind w:firstLine="709"/>
        <w:jc w:val="both"/>
        <w:rPr>
          <w:rFonts w:ascii="Times New Roman" w:hAnsi="Times New Roman" w:cs="Times New Roman"/>
          <w:i/>
          <w:color w:val="000000" w:themeColor="text1"/>
          <w:sz w:val="24"/>
          <w:szCs w:val="24"/>
        </w:rPr>
      </w:pPr>
      <w:r w:rsidRPr="00F722F5">
        <w:rPr>
          <w:rFonts w:ascii="Times New Roman" w:hAnsi="Times New Roman" w:cs="Times New Roman"/>
          <w:color w:val="000000" w:themeColor="text1"/>
          <w:sz w:val="24"/>
          <w:szCs w:val="24"/>
        </w:rPr>
        <w:t xml:space="preserve">4.2.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срока оказания Услуг </w:t>
      </w:r>
      <w:r w:rsidR="00321F26" w:rsidRPr="00F722F5">
        <w:rPr>
          <w:rFonts w:ascii="Times New Roman" w:hAnsi="Times New Roman" w:cs="Times New Roman"/>
          <w:color w:val="000000" w:themeColor="text1"/>
          <w:sz w:val="24"/>
          <w:szCs w:val="24"/>
        </w:rPr>
        <w:t>по око</w:t>
      </w:r>
      <w:r w:rsidR="00892308">
        <w:rPr>
          <w:rFonts w:ascii="Times New Roman" w:hAnsi="Times New Roman" w:cs="Times New Roman"/>
          <w:color w:val="000000" w:themeColor="text1"/>
          <w:sz w:val="24"/>
          <w:szCs w:val="24"/>
        </w:rPr>
        <w:t>нчании оказания Услуг по заявке</w:t>
      </w:r>
      <w:r w:rsidR="00321F26" w:rsidRPr="00F722F5">
        <w:rPr>
          <w:rFonts w:ascii="Times New Roman" w:hAnsi="Times New Roman" w:cs="Times New Roman"/>
          <w:color w:val="000000" w:themeColor="text1"/>
          <w:sz w:val="24"/>
          <w:szCs w:val="24"/>
        </w:rPr>
        <w:t>.</w:t>
      </w:r>
    </w:p>
    <w:p w:rsidR="009C18D3" w:rsidRPr="00F722F5" w:rsidRDefault="006D53BC" w:rsidP="00F346D8">
      <w:pPr>
        <w:pStyle w:val="ConsPlusNormal"/>
        <w:ind w:firstLine="709"/>
        <w:jc w:val="both"/>
        <w:rPr>
          <w:rFonts w:ascii="Times New Roman" w:hAnsi="Times New Roman" w:cs="Times New Roman"/>
          <w:iCs/>
          <w:color w:val="000000" w:themeColor="text1"/>
          <w:sz w:val="24"/>
          <w:szCs w:val="24"/>
        </w:rPr>
      </w:pPr>
      <w:r w:rsidRPr="00F722F5">
        <w:rPr>
          <w:rFonts w:ascii="Times New Roman" w:hAnsi="Times New Roman" w:cs="Times New Roman"/>
          <w:color w:val="000000" w:themeColor="text1"/>
          <w:sz w:val="24"/>
          <w:szCs w:val="24"/>
        </w:rPr>
        <w:t>4.3</w:t>
      </w:r>
      <w:r w:rsidRPr="00F722F5">
        <w:rPr>
          <w:rFonts w:ascii="Times New Roman" w:hAnsi="Times New Roman" w:cs="Times New Roman"/>
          <w:i/>
          <w:color w:val="000000" w:themeColor="text1"/>
          <w:sz w:val="24"/>
          <w:szCs w:val="24"/>
        </w:rPr>
        <w:t>. </w:t>
      </w:r>
      <w:r w:rsidRPr="00F722F5">
        <w:rPr>
          <w:rFonts w:ascii="Times New Roman" w:hAnsi="Times New Roman" w:cs="Times New Roman"/>
          <w:color w:val="000000" w:themeColor="text1"/>
          <w:sz w:val="24"/>
          <w:szCs w:val="24"/>
        </w:rPr>
        <w:t xml:space="preserve">Исполнитель </w:t>
      </w:r>
      <w:r w:rsidR="00870DC7">
        <w:rPr>
          <w:rFonts w:ascii="Times New Roman" w:hAnsi="Times New Roman" w:cs="Times New Roman"/>
          <w:color w:val="000000" w:themeColor="text1"/>
          <w:sz w:val="24"/>
          <w:szCs w:val="24"/>
        </w:rPr>
        <w:t>в течени</w:t>
      </w:r>
      <w:r w:rsidR="00810A8B">
        <w:rPr>
          <w:rFonts w:ascii="Times New Roman" w:hAnsi="Times New Roman" w:cs="Times New Roman"/>
          <w:color w:val="000000" w:themeColor="text1"/>
          <w:sz w:val="24"/>
          <w:szCs w:val="24"/>
        </w:rPr>
        <w:t>е</w:t>
      </w:r>
      <w:r w:rsidR="00870DC7">
        <w:rPr>
          <w:rFonts w:ascii="Times New Roman" w:hAnsi="Times New Roman" w:cs="Times New Roman"/>
          <w:color w:val="000000" w:themeColor="text1"/>
          <w:sz w:val="24"/>
          <w:szCs w:val="24"/>
        </w:rPr>
        <w:t xml:space="preserve"> </w:t>
      </w:r>
      <w:r w:rsidR="001E6622" w:rsidRPr="00F722F5">
        <w:rPr>
          <w:rFonts w:ascii="Times New Roman" w:hAnsi="Times New Roman" w:cs="Times New Roman"/>
          <w:color w:val="000000" w:themeColor="text1"/>
          <w:sz w:val="24"/>
          <w:szCs w:val="24"/>
        </w:rPr>
        <w:t>5 (Пяти)</w:t>
      </w:r>
      <w:r w:rsidR="00810A8B">
        <w:rPr>
          <w:rFonts w:ascii="Times New Roman" w:hAnsi="Times New Roman" w:cs="Times New Roman"/>
          <w:color w:val="000000" w:themeColor="text1"/>
          <w:sz w:val="24"/>
          <w:szCs w:val="24"/>
        </w:rPr>
        <w:t xml:space="preserve"> рабочих дней</w:t>
      </w:r>
      <w:r w:rsidRPr="00F722F5">
        <w:rPr>
          <w:rFonts w:ascii="Times New Roman" w:hAnsi="Times New Roman" w:cs="Times New Roman"/>
          <w:color w:val="000000" w:themeColor="text1"/>
          <w:sz w:val="24"/>
          <w:szCs w:val="24"/>
        </w:rPr>
        <w:t xml:space="preserve"> </w:t>
      </w:r>
      <w:r w:rsidRPr="00F722F5">
        <w:rPr>
          <w:rFonts w:ascii="Times New Roman" w:hAnsi="Times New Roman" w:cs="Times New Roman"/>
          <w:iCs/>
          <w:color w:val="000000" w:themeColor="text1"/>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rsidR="009C18D3" w:rsidRPr="00F722F5" w:rsidRDefault="006D53BC" w:rsidP="00F346D8">
      <w:pPr>
        <w:pStyle w:val="ConsPlusNormal"/>
        <w:ind w:firstLine="709"/>
        <w:jc w:val="both"/>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К документу о приемке прилагаются документы, подтверждающие оказание Услуг:</w:t>
      </w:r>
    </w:p>
    <w:p w:rsidR="009C18D3" w:rsidRPr="00F722F5" w:rsidRDefault="009C18D3" w:rsidP="00F346D8">
      <w:pPr>
        <w:pStyle w:val="ConsPlusNormal"/>
        <w:ind w:firstLine="709"/>
        <w:jc w:val="both"/>
        <w:rPr>
          <w:rFonts w:ascii="Times New Roman" w:hAnsi="Times New Roman" w:cs="Times New Roman"/>
          <w:iCs/>
          <w:color w:val="000000" w:themeColor="text1"/>
          <w:sz w:val="24"/>
          <w:szCs w:val="24"/>
        </w:rPr>
      </w:pPr>
    </w:p>
    <w:tbl>
      <w:tblPr>
        <w:tblStyle w:val="af1"/>
        <w:tblW w:w="0" w:type="auto"/>
        <w:tblLook w:val="04A0" w:firstRow="1" w:lastRow="0" w:firstColumn="1" w:lastColumn="0" w:noHBand="0" w:noVBand="1"/>
      </w:tblPr>
      <w:tblGrid>
        <w:gridCol w:w="540"/>
        <w:gridCol w:w="3679"/>
        <w:gridCol w:w="5352"/>
      </w:tblGrid>
      <w:tr w:rsidR="009C18D3" w:rsidRPr="00F722F5">
        <w:tc>
          <w:tcPr>
            <w:tcW w:w="540" w:type="dxa"/>
          </w:tcPr>
          <w:p w:rsidR="009C18D3" w:rsidRPr="00F722F5" w:rsidRDefault="006D53BC" w:rsidP="00F346D8">
            <w:pPr>
              <w:pStyle w:val="ConsPlusNormal"/>
              <w:jc w:val="center"/>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w:t>
            </w:r>
          </w:p>
          <w:p w:rsidR="009C18D3" w:rsidRPr="00F722F5" w:rsidRDefault="006D53BC" w:rsidP="00F346D8">
            <w:pPr>
              <w:pStyle w:val="ConsPlusNormal"/>
              <w:jc w:val="center"/>
              <w:rPr>
                <w:rFonts w:ascii="Times New Roman" w:hAnsi="Times New Roman" w:cs="Times New Roman"/>
                <w:iCs/>
                <w:color w:val="000000" w:themeColor="text1"/>
                <w:sz w:val="24"/>
                <w:szCs w:val="24"/>
              </w:rPr>
            </w:pPr>
            <w:proofErr w:type="gramStart"/>
            <w:r w:rsidRPr="00F722F5">
              <w:rPr>
                <w:rFonts w:ascii="Times New Roman" w:hAnsi="Times New Roman" w:cs="Times New Roman"/>
                <w:iCs/>
                <w:color w:val="000000" w:themeColor="text1"/>
                <w:sz w:val="24"/>
                <w:szCs w:val="24"/>
              </w:rPr>
              <w:t>п</w:t>
            </w:r>
            <w:proofErr w:type="gramEnd"/>
            <w:r w:rsidRPr="00F722F5">
              <w:rPr>
                <w:rFonts w:ascii="Times New Roman" w:hAnsi="Times New Roman" w:cs="Times New Roman"/>
                <w:iCs/>
                <w:color w:val="000000" w:themeColor="text1"/>
                <w:sz w:val="24"/>
                <w:szCs w:val="24"/>
              </w:rPr>
              <w:t>/п</w:t>
            </w:r>
          </w:p>
        </w:tc>
        <w:tc>
          <w:tcPr>
            <w:tcW w:w="3679" w:type="dxa"/>
          </w:tcPr>
          <w:p w:rsidR="009C18D3" w:rsidRPr="00F722F5" w:rsidRDefault="006D53BC" w:rsidP="00F346D8">
            <w:pPr>
              <w:pStyle w:val="ConsPlusNormal"/>
              <w:jc w:val="center"/>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 xml:space="preserve">Наименование </w:t>
            </w:r>
          </w:p>
          <w:p w:rsidR="009C18D3" w:rsidRPr="00F722F5" w:rsidRDefault="006D53BC" w:rsidP="00F346D8">
            <w:pPr>
              <w:pStyle w:val="ConsPlusNormal"/>
              <w:jc w:val="center"/>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 xml:space="preserve">подтверждаемой услуги </w:t>
            </w:r>
          </w:p>
        </w:tc>
        <w:tc>
          <w:tcPr>
            <w:tcW w:w="5352" w:type="dxa"/>
          </w:tcPr>
          <w:p w:rsidR="009C18D3" w:rsidRPr="00F722F5" w:rsidRDefault="006D53BC" w:rsidP="00F346D8">
            <w:pPr>
              <w:pStyle w:val="ConsPlusNormal"/>
              <w:jc w:val="center"/>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Наименование документа</w:t>
            </w:r>
          </w:p>
        </w:tc>
      </w:tr>
      <w:tr w:rsidR="009C18D3">
        <w:tc>
          <w:tcPr>
            <w:tcW w:w="540" w:type="dxa"/>
          </w:tcPr>
          <w:p w:rsidR="009C18D3" w:rsidRPr="00F722F5" w:rsidRDefault="006D53BC" w:rsidP="00F346D8">
            <w:pPr>
              <w:pStyle w:val="ConsPlusNormal"/>
              <w:jc w:val="both"/>
              <w:rPr>
                <w:rFonts w:ascii="Times New Roman" w:hAnsi="Times New Roman" w:cs="Times New Roman"/>
                <w:iCs/>
                <w:color w:val="000000" w:themeColor="text1"/>
                <w:sz w:val="24"/>
                <w:szCs w:val="24"/>
              </w:rPr>
            </w:pPr>
            <w:r w:rsidRPr="00F722F5">
              <w:rPr>
                <w:rFonts w:ascii="Times New Roman" w:hAnsi="Times New Roman" w:cs="Times New Roman"/>
                <w:iCs/>
                <w:color w:val="000000" w:themeColor="text1"/>
                <w:sz w:val="24"/>
                <w:szCs w:val="24"/>
              </w:rPr>
              <w:t>1.</w:t>
            </w:r>
          </w:p>
        </w:tc>
        <w:tc>
          <w:tcPr>
            <w:tcW w:w="3679" w:type="dxa"/>
          </w:tcPr>
          <w:p w:rsidR="009C18D3" w:rsidRPr="00F722F5" w:rsidRDefault="006D53BC" w:rsidP="00F346D8">
            <w:pPr>
              <w:spacing w:line="240" w:lineRule="auto"/>
              <w:ind w:firstLine="0"/>
              <w:contextualSpacing/>
              <w:rPr>
                <w:sz w:val="20"/>
                <w:szCs w:val="20"/>
              </w:rPr>
            </w:pPr>
            <w:r w:rsidRPr="00F722F5">
              <w:rPr>
                <w:rFonts w:ascii="Tinos" w:hAnsi="Tinos" w:cs="Tinos"/>
                <w:sz w:val="20"/>
                <w:szCs w:val="20"/>
              </w:rPr>
              <w:t>осуществление мероприятий по отлову</w:t>
            </w:r>
            <w:r w:rsidRPr="00F722F5">
              <w:rPr>
                <w:sz w:val="20"/>
                <w:szCs w:val="20"/>
              </w:rPr>
              <w:t xml:space="preserve"> животных без владельцев, в том числе их транспортировка и передача в приют для животных</w:t>
            </w:r>
          </w:p>
        </w:tc>
        <w:tc>
          <w:tcPr>
            <w:tcW w:w="5352" w:type="dxa"/>
          </w:tcPr>
          <w:p w:rsidR="009C18D3" w:rsidRDefault="006D53BC" w:rsidP="00F346D8">
            <w:pPr>
              <w:spacing w:line="240" w:lineRule="auto"/>
              <w:ind w:firstLine="0"/>
              <w:contextualSpacing/>
              <w:rPr>
                <w:sz w:val="20"/>
                <w:szCs w:val="20"/>
              </w:rPr>
            </w:pPr>
            <w:r w:rsidRPr="00F722F5">
              <w:rPr>
                <w:sz w:val="20"/>
                <w:szCs w:val="20"/>
              </w:rPr>
              <w:t xml:space="preserve">Акт </w:t>
            </w:r>
            <w:r w:rsidRPr="00F722F5">
              <w:rPr>
                <w:rFonts w:ascii="Tinos" w:hAnsi="Tinos" w:cs="Tinos"/>
                <w:sz w:val="20"/>
                <w:szCs w:val="20"/>
              </w:rPr>
              <w:t>осуществления мероприятий по отлову</w:t>
            </w:r>
            <w:r w:rsidRPr="00F722F5">
              <w:rPr>
                <w:sz w:val="20"/>
                <w:szCs w:val="20"/>
              </w:rPr>
              <w:t xml:space="preserve"> животных без владельцев (Приложение № 2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p>
        </w:tc>
        <w:tc>
          <w:tcPr>
            <w:tcW w:w="3679" w:type="dxa"/>
          </w:tcPr>
          <w:p w:rsidR="009C18D3" w:rsidRDefault="006D53BC" w:rsidP="00F346D8">
            <w:pPr>
              <w:spacing w:line="240" w:lineRule="auto"/>
              <w:ind w:firstLine="0"/>
              <w:contextualSpacing/>
              <w:rPr>
                <w:sz w:val="20"/>
                <w:szCs w:val="20"/>
              </w:rPr>
            </w:pPr>
            <w:r>
              <w:rPr>
                <w:sz w:val="20"/>
                <w:szCs w:val="20"/>
              </w:rPr>
              <w:t>Клинический осмотр животных без владельцев, поступивших в приют для животных</w:t>
            </w:r>
          </w:p>
        </w:tc>
        <w:tc>
          <w:tcPr>
            <w:tcW w:w="5352" w:type="dxa"/>
          </w:tcPr>
          <w:p w:rsidR="009C18D3" w:rsidRDefault="006D53BC" w:rsidP="00F346D8">
            <w:pPr>
              <w:spacing w:line="240" w:lineRule="auto"/>
              <w:ind w:firstLine="0"/>
              <w:contextualSpacing/>
              <w:rPr>
                <w:sz w:val="20"/>
                <w:szCs w:val="20"/>
              </w:rPr>
            </w:pPr>
            <w:r>
              <w:rPr>
                <w:sz w:val="20"/>
                <w:szCs w:val="20"/>
              </w:rPr>
              <w:t>Заключение о клиническом состоянии животного без владельца (Приложение № 3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w:t>
            </w:r>
          </w:p>
        </w:tc>
        <w:tc>
          <w:tcPr>
            <w:tcW w:w="3679" w:type="dxa"/>
          </w:tcPr>
          <w:p w:rsidR="009C18D3" w:rsidRDefault="006D53BC" w:rsidP="00F346D8">
            <w:pPr>
              <w:spacing w:line="240" w:lineRule="auto"/>
              <w:ind w:firstLine="0"/>
              <w:contextualSpacing/>
              <w:rPr>
                <w:sz w:val="20"/>
                <w:szCs w:val="20"/>
              </w:rPr>
            </w:pPr>
            <w:r>
              <w:rPr>
                <w:sz w:val="20"/>
                <w:szCs w:val="20"/>
              </w:rPr>
              <w:t>Вакцинация животных без владельцев против бешенства и иных заболеваний, опасных для человека и животных</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w:t>
            </w:r>
          </w:p>
        </w:tc>
        <w:tc>
          <w:tcPr>
            <w:tcW w:w="3679" w:type="dxa"/>
          </w:tcPr>
          <w:p w:rsidR="009C18D3" w:rsidRDefault="006D53BC" w:rsidP="00F346D8">
            <w:pPr>
              <w:spacing w:line="240" w:lineRule="auto"/>
              <w:ind w:firstLine="0"/>
              <w:contextualSpacing/>
              <w:rPr>
                <w:sz w:val="20"/>
                <w:szCs w:val="20"/>
              </w:rPr>
            </w:pPr>
            <w:r>
              <w:rPr>
                <w:sz w:val="20"/>
                <w:szCs w:val="20"/>
              </w:rPr>
              <w:t xml:space="preserve">Содержание животных без владельцев в приюте для животных </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p>
        </w:tc>
        <w:tc>
          <w:tcPr>
            <w:tcW w:w="3679" w:type="dxa"/>
          </w:tcPr>
          <w:p w:rsidR="009C18D3" w:rsidRDefault="006D53BC" w:rsidP="00F346D8">
            <w:pPr>
              <w:spacing w:line="240" w:lineRule="auto"/>
              <w:ind w:firstLine="0"/>
              <w:contextualSpacing/>
              <w:rPr>
                <w:sz w:val="20"/>
                <w:szCs w:val="20"/>
              </w:rPr>
            </w:pPr>
            <w:r>
              <w:rPr>
                <w:sz w:val="20"/>
                <w:szCs w:val="20"/>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p>
        </w:tc>
        <w:tc>
          <w:tcPr>
            <w:tcW w:w="3679" w:type="dxa"/>
          </w:tcPr>
          <w:p w:rsidR="009C18D3" w:rsidRDefault="006D53BC" w:rsidP="00F346D8">
            <w:pPr>
              <w:spacing w:line="240" w:lineRule="auto"/>
              <w:ind w:firstLine="0"/>
              <w:contextualSpacing/>
              <w:rPr>
                <w:sz w:val="20"/>
                <w:szCs w:val="20"/>
              </w:rPr>
            </w:pPr>
            <w:r>
              <w:rPr>
                <w:sz w:val="20"/>
                <w:szCs w:val="20"/>
              </w:rPr>
              <w:t>Стерилизация животных без владельцев (самок), включая стоимость ветеринарных препаратов</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7.</w:t>
            </w:r>
          </w:p>
        </w:tc>
        <w:tc>
          <w:tcPr>
            <w:tcW w:w="3679" w:type="dxa"/>
          </w:tcPr>
          <w:p w:rsidR="009C18D3" w:rsidRDefault="006D53BC" w:rsidP="00F346D8">
            <w:pPr>
              <w:spacing w:line="240" w:lineRule="auto"/>
              <w:ind w:firstLine="0"/>
              <w:contextualSpacing/>
              <w:rPr>
                <w:sz w:val="20"/>
                <w:szCs w:val="20"/>
              </w:rPr>
            </w:pPr>
            <w:r>
              <w:rPr>
                <w:sz w:val="20"/>
                <w:szCs w:val="20"/>
              </w:rPr>
              <w:t>Кастрация животных без владельцев (самцов), включая стоимость ветеринарных препаратов</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8.</w:t>
            </w:r>
          </w:p>
        </w:tc>
        <w:tc>
          <w:tcPr>
            <w:tcW w:w="3679" w:type="dxa"/>
          </w:tcPr>
          <w:p w:rsidR="009C18D3" w:rsidRDefault="006D53BC" w:rsidP="00F346D8">
            <w:pPr>
              <w:spacing w:line="240" w:lineRule="auto"/>
              <w:ind w:firstLine="0"/>
              <w:contextualSpacing/>
              <w:rPr>
                <w:sz w:val="20"/>
                <w:szCs w:val="20"/>
              </w:rPr>
            </w:pPr>
            <w:r>
              <w:rPr>
                <w:sz w:val="20"/>
                <w:szCs w:val="20"/>
              </w:rPr>
              <w:t>Услуга по осуществлению учета животных без владельцев, идентификации посредством вживления микрочипа, включая поиск новых владельцев</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c>
          <w:tcPr>
            <w:tcW w:w="3679" w:type="dxa"/>
          </w:tcPr>
          <w:p w:rsidR="009C18D3" w:rsidRDefault="006D53BC" w:rsidP="00F346D8">
            <w:pPr>
              <w:spacing w:line="240" w:lineRule="auto"/>
              <w:ind w:firstLine="0"/>
              <w:contextualSpacing/>
              <w:rPr>
                <w:sz w:val="20"/>
                <w:szCs w:val="20"/>
              </w:rPr>
            </w:pPr>
            <w:r>
              <w:rPr>
                <w:sz w:val="20"/>
                <w:szCs w:val="20"/>
              </w:rPr>
              <w:t xml:space="preserve">Умерщвление (по показаниям) животных без владельцев, включая стоимость ветеринарных препаратов </w:t>
            </w:r>
          </w:p>
        </w:tc>
        <w:tc>
          <w:tcPr>
            <w:tcW w:w="5352" w:type="dxa"/>
          </w:tcPr>
          <w:p w:rsidR="009C18D3" w:rsidRDefault="006D53BC" w:rsidP="00F346D8">
            <w:pPr>
              <w:spacing w:line="240" w:lineRule="auto"/>
              <w:ind w:firstLine="0"/>
              <w:contextualSpacing/>
              <w:rPr>
                <w:sz w:val="20"/>
                <w:szCs w:val="20"/>
              </w:rPr>
            </w:pPr>
            <w:r>
              <w:rPr>
                <w:sz w:val="20"/>
                <w:szCs w:val="20"/>
              </w:rPr>
              <w:t>Заключение о клиническом состоянии животного без владельца (Приложение № 3 к Техническому заданию), 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w:t>
            </w:r>
          </w:p>
        </w:tc>
        <w:tc>
          <w:tcPr>
            <w:tcW w:w="3679" w:type="dxa"/>
          </w:tcPr>
          <w:p w:rsidR="009C18D3" w:rsidRDefault="006D53BC" w:rsidP="00F346D8">
            <w:pPr>
              <w:spacing w:line="240" w:lineRule="auto"/>
              <w:ind w:firstLine="0"/>
              <w:contextualSpacing/>
              <w:rPr>
                <w:sz w:val="20"/>
                <w:szCs w:val="20"/>
              </w:rPr>
            </w:pPr>
            <w:r>
              <w:rPr>
                <w:sz w:val="20"/>
                <w:szCs w:val="20"/>
              </w:rPr>
              <w:t>Уничтожение трупов животных без владельцев и иных биологических отходов животных без владельцев</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11.</w:t>
            </w:r>
          </w:p>
        </w:tc>
        <w:tc>
          <w:tcPr>
            <w:tcW w:w="3679" w:type="dxa"/>
          </w:tcPr>
          <w:p w:rsidR="009C18D3" w:rsidRDefault="006D53BC" w:rsidP="00F346D8">
            <w:pPr>
              <w:spacing w:line="240" w:lineRule="auto"/>
              <w:ind w:firstLine="0"/>
              <w:contextualSpacing/>
              <w:rPr>
                <w:sz w:val="20"/>
                <w:szCs w:val="20"/>
              </w:rPr>
            </w:pPr>
            <w:r>
              <w:rPr>
                <w:sz w:val="20"/>
                <w:szCs w:val="20"/>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5352" w:type="dxa"/>
          </w:tcPr>
          <w:p w:rsidR="009C18D3" w:rsidRDefault="006D53BC" w:rsidP="00F346D8">
            <w:pPr>
              <w:spacing w:line="240" w:lineRule="auto"/>
              <w:ind w:firstLine="0"/>
              <w:contextualSpacing/>
              <w:rPr>
                <w:sz w:val="20"/>
                <w:szCs w:val="20"/>
              </w:rPr>
            </w:pPr>
            <w:r>
              <w:rPr>
                <w:sz w:val="20"/>
                <w:szCs w:val="20"/>
              </w:rPr>
              <w:t>Акт определения немотивированной агрессивности у животного (Приложение № 4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12.</w:t>
            </w:r>
          </w:p>
        </w:tc>
        <w:tc>
          <w:tcPr>
            <w:tcW w:w="3679" w:type="dxa"/>
          </w:tcPr>
          <w:p w:rsidR="009C18D3" w:rsidRDefault="006D53BC" w:rsidP="00F346D8">
            <w:pPr>
              <w:spacing w:line="240" w:lineRule="auto"/>
              <w:ind w:firstLine="0"/>
              <w:contextualSpacing/>
              <w:rPr>
                <w:sz w:val="20"/>
                <w:szCs w:val="20"/>
              </w:rPr>
            </w:pPr>
            <w:r>
              <w:rPr>
                <w:sz w:val="20"/>
                <w:szCs w:val="20"/>
              </w:rPr>
              <w:t>Маркирование животных без владельцев неснимаемыми и несмываемыми метками</w:t>
            </w:r>
          </w:p>
        </w:tc>
        <w:tc>
          <w:tcPr>
            <w:tcW w:w="5352" w:type="dxa"/>
          </w:tcPr>
          <w:p w:rsidR="009C18D3" w:rsidRDefault="006D53BC" w:rsidP="00F346D8">
            <w:pPr>
              <w:spacing w:line="240" w:lineRule="auto"/>
              <w:ind w:firstLine="0"/>
              <w:contextualSpacing/>
              <w:rPr>
                <w:sz w:val="20"/>
                <w:szCs w:val="20"/>
              </w:rPr>
            </w:pPr>
            <w:r>
              <w:rPr>
                <w:sz w:val="20"/>
                <w:szCs w:val="20"/>
              </w:rPr>
              <w:t>Учетное дело,  Реестр  животных без владельцев (Приложение № 5 к Техническому заданию)</w:t>
            </w:r>
          </w:p>
        </w:tc>
      </w:tr>
      <w:tr w:rsidR="009C18D3">
        <w:tc>
          <w:tcPr>
            <w:tcW w:w="540" w:type="dxa"/>
          </w:tcPr>
          <w:p w:rsidR="009C18D3" w:rsidRDefault="006D53BC" w:rsidP="00F346D8">
            <w:pPr>
              <w:pStyle w:val="ConsPlusNormal"/>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13.</w:t>
            </w:r>
          </w:p>
        </w:tc>
        <w:tc>
          <w:tcPr>
            <w:tcW w:w="3679" w:type="dxa"/>
          </w:tcPr>
          <w:p w:rsidR="009C18D3" w:rsidRDefault="006D53BC" w:rsidP="00F346D8">
            <w:pPr>
              <w:spacing w:line="240" w:lineRule="auto"/>
              <w:ind w:firstLine="0"/>
              <w:contextualSpacing/>
              <w:rPr>
                <w:sz w:val="20"/>
                <w:szCs w:val="20"/>
              </w:rPr>
            </w:pPr>
            <w:r>
              <w:rPr>
                <w:sz w:val="20"/>
                <w:szCs w:val="20"/>
              </w:rPr>
              <w:t>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tc>
        <w:tc>
          <w:tcPr>
            <w:tcW w:w="5352" w:type="dxa"/>
          </w:tcPr>
          <w:p w:rsidR="009C18D3" w:rsidRDefault="006D53BC" w:rsidP="00F346D8">
            <w:pPr>
              <w:spacing w:line="240" w:lineRule="auto"/>
              <w:ind w:firstLine="0"/>
              <w:contextualSpacing/>
              <w:rPr>
                <w:sz w:val="20"/>
                <w:szCs w:val="20"/>
              </w:rPr>
            </w:pPr>
            <w:r>
              <w:rPr>
                <w:sz w:val="20"/>
                <w:szCs w:val="20"/>
              </w:rPr>
              <w:t>Акт выбытия животного без владельца Приложение № 6 к Техническому заданию)</w:t>
            </w:r>
          </w:p>
        </w:tc>
      </w:tr>
    </w:tbl>
    <w:p w:rsidR="009C18D3" w:rsidRDefault="009C18D3" w:rsidP="00F346D8">
      <w:pPr>
        <w:pStyle w:val="aff6"/>
        <w:ind w:firstLine="709"/>
        <w:rPr>
          <w:color w:val="000000" w:themeColor="text1"/>
          <w:sz w:val="24"/>
          <w:szCs w:val="24"/>
        </w:rPr>
      </w:pPr>
    </w:p>
    <w:p w:rsidR="009C18D3" w:rsidRDefault="006D53BC" w:rsidP="00F346D8">
      <w:pPr>
        <w:pStyle w:val="aff6"/>
        <w:ind w:firstLine="709"/>
        <w:rPr>
          <w:iCs/>
          <w:color w:val="000000" w:themeColor="text1"/>
          <w:sz w:val="24"/>
          <w:szCs w:val="24"/>
        </w:rPr>
      </w:pPr>
      <w:r>
        <w:rPr>
          <w:iCs/>
          <w:color w:val="000000" w:themeColor="text1"/>
          <w:sz w:val="24"/>
          <w:szCs w:val="24"/>
        </w:rPr>
        <w:t>Стороны дополнительно могут приложить к документу о приемке иные документы, которые считаются его неотъемлемой частью.</w:t>
      </w:r>
    </w:p>
    <w:p w:rsidR="009C18D3" w:rsidRDefault="006D53BC" w:rsidP="00F346D8">
      <w:pPr>
        <w:pStyle w:val="aff6"/>
        <w:ind w:firstLine="709"/>
        <w:rPr>
          <w:color w:val="000000" w:themeColor="text1"/>
          <w:sz w:val="24"/>
          <w:szCs w:val="24"/>
        </w:rPr>
      </w:pPr>
      <w:r>
        <w:rPr>
          <w:iCs/>
          <w:color w:val="000000" w:themeColor="text1"/>
          <w:sz w:val="24"/>
          <w:szCs w:val="24"/>
        </w:rPr>
        <w:t>При этом в</w:t>
      </w:r>
      <w:r>
        <w:rPr>
          <w:bCs/>
          <w:iCs/>
          <w:color w:val="000000" w:themeColor="text1"/>
          <w:sz w:val="24"/>
          <w:szCs w:val="24"/>
        </w:rPr>
        <w:t xml:space="preserve"> случае, если информация, содержащаяся в прилагаемых документах, не соответствует информации, содержащейся в документе о приемке, приоритет имеет </w:t>
      </w:r>
      <w:r>
        <w:rPr>
          <w:bCs/>
          <w:iCs/>
          <w:color w:val="000000" w:themeColor="text1"/>
          <w:sz w:val="24"/>
          <w:szCs w:val="24"/>
        </w:rPr>
        <w:lastRenderedPageBreak/>
        <w:t xml:space="preserve">предусмотренная </w:t>
      </w:r>
      <w:r>
        <w:rPr>
          <w:iCs/>
          <w:color w:val="000000" w:themeColor="text1"/>
          <w:sz w:val="24"/>
          <w:szCs w:val="24"/>
        </w:rPr>
        <w:t>пунктом 1 части 13 статьи 94 Закона о контрактной системе</w:t>
      </w:r>
      <w:r>
        <w:rPr>
          <w:bCs/>
          <w:iCs/>
          <w:color w:val="000000" w:themeColor="text1"/>
          <w:sz w:val="24"/>
          <w:szCs w:val="24"/>
        </w:rPr>
        <w:t xml:space="preserve"> информация, содержащаяся в документе о приемке.</w:t>
      </w:r>
      <w:r>
        <w:rPr>
          <w:color w:val="000000" w:themeColor="text1"/>
          <w:sz w:val="24"/>
          <w:szCs w:val="24"/>
        </w:rPr>
        <w:t xml:space="preserve"> </w:t>
      </w:r>
    </w:p>
    <w:p w:rsidR="009C18D3" w:rsidRDefault="006D53BC" w:rsidP="00F346D8">
      <w:pPr>
        <w:spacing w:line="240" w:lineRule="auto"/>
        <w:ind w:firstLine="709"/>
        <w:rPr>
          <w:color w:val="000000" w:themeColor="text1"/>
          <w:sz w:val="24"/>
          <w:szCs w:val="24"/>
        </w:rPr>
      </w:pPr>
      <w:r>
        <w:rPr>
          <w:color w:val="000000" w:themeColor="text1"/>
          <w:sz w:val="24"/>
          <w:szCs w:val="24"/>
        </w:rP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rsidR="009C18D3" w:rsidRDefault="00B13B00" w:rsidP="00F346D8">
      <w:pPr>
        <w:pStyle w:val="ConsPlusNormal"/>
        <w:ind w:firstLine="709"/>
        <w:jc w:val="both"/>
        <w:rPr>
          <w:rFonts w:ascii="Times New Roman" w:hAnsi="Times New Roman" w:cs="Times New Roman"/>
          <w:color w:val="000000" w:themeColor="text1"/>
          <w:sz w:val="24"/>
          <w:szCs w:val="24"/>
        </w:rPr>
      </w:pPr>
      <w:bookmarkStart w:id="0" w:name="P721"/>
      <w:bookmarkStart w:id="1" w:name="P723"/>
      <w:bookmarkEnd w:id="0"/>
      <w:bookmarkEnd w:id="1"/>
      <w:r>
        <w:rPr>
          <w:rFonts w:ascii="Times New Roman" w:hAnsi="Times New Roman" w:cs="Times New Roman"/>
          <w:color w:val="000000" w:themeColor="text1"/>
          <w:sz w:val="24"/>
          <w:szCs w:val="24"/>
        </w:rPr>
        <w:t>4.4.</w:t>
      </w:r>
      <w:r w:rsidR="00C53D0A">
        <w:rPr>
          <w:rFonts w:ascii="Times New Roman" w:hAnsi="Times New Roman" w:cs="Times New Roman"/>
          <w:color w:val="000000" w:themeColor="text1"/>
          <w:sz w:val="24"/>
          <w:szCs w:val="24"/>
        </w:rPr>
        <w:t> </w:t>
      </w:r>
      <w:r w:rsidR="006D53BC">
        <w:rPr>
          <w:rFonts w:ascii="Times New Roman" w:hAnsi="Times New Roman" w:cs="Times New Roman"/>
          <w:color w:val="000000" w:themeColor="text1"/>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9C18D3" w:rsidRDefault="00B13B00"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w:t>
      </w:r>
      <w:r w:rsidR="006D53BC">
        <w:rPr>
          <w:rFonts w:ascii="Times New Roman" w:hAnsi="Times New Roman" w:cs="Times New Roman"/>
          <w:color w:val="000000" w:themeColor="text1"/>
          <w:sz w:val="24"/>
          <w:szCs w:val="24"/>
        </w:rPr>
        <w:t>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810A8B" w:rsidRDefault="006D53BC" w:rsidP="00F346D8">
      <w:pPr>
        <w:pStyle w:val="ConsPlusNormal"/>
        <w:ind w:firstLine="709"/>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оказанных Услуг</w:t>
      </w:r>
      <w:r w:rsidR="00810A8B">
        <w:rPr>
          <w:rFonts w:ascii="Times New Roman" w:hAnsi="Times New Roman" w:cs="Times New Roman"/>
          <w:bCs/>
          <w:iCs/>
          <w:color w:val="000000" w:themeColor="text1"/>
          <w:sz w:val="24"/>
          <w:szCs w:val="24"/>
        </w:rPr>
        <w:t>.</w:t>
      </w:r>
    </w:p>
    <w:p w:rsidR="009C18D3" w:rsidRPr="00CE084F"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B13B00">
        <w:rPr>
          <w:rFonts w:ascii="Times New Roman" w:hAnsi="Times New Roman" w:cs="Times New Roman"/>
          <w:color w:val="000000" w:themeColor="text1"/>
          <w:sz w:val="24"/>
          <w:szCs w:val="24"/>
        </w:rPr>
        <w:t> </w:t>
      </w:r>
      <w:r w:rsidRPr="00CE084F">
        <w:rPr>
          <w:rFonts w:ascii="Times New Roman" w:hAnsi="Times New Roman" w:cs="Times New Roman"/>
          <w:color w:val="000000" w:themeColor="text1"/>
          <w:sz w:val="24"/>
          <w:szCs w:val="24"/>
        </w:rPr>
        <w:t xml:space="preserve">В течение </w:t>
      </w:r>
      <w:r w:rsidR="00CE084F">
        <w:rPr>
          <w:rFonts w:ascii="Times New Roman" w:hAnsi="Times New Roman" w:cs="Times New Roman"/>
          <w:color w:val="000000" w:themeColor="text1"/>
          <w:sz w:val="24"/>
          <w:szCs w:val="24"/>
        </w:rPr>
        <w:t>10 (Десяти)</w:t>
      </w:r>
      <w:r w:rsidRPr="00CE084F">
        <w:rPr>
          <w:rFonts w:ascii="Times New Roman" w:hAnsi="Times New Roman" w:cs="Times New Roman"/>
          <w:color w:val="000000" w:themeColor="text1"/>
          <w:sz w:val="24"/>
          <w:szCs w:val="24"/>
        </w:rPr>
        <w:t xml:space="preserve">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C18D3" w:rsidRDefault="006D53BC" w:rsidP="00F346D8">
      <w:pPr>
        <w:spacing w:line="240" w:lineRule="auto"/>
        <w:ind w:firstLine="709"/>
        <w:rPr>
          <w:color w:val="000000" w:themeColor="text1"/>
          <w:sz w:val="24"/>
          <w:szCs w:val="24"/>
        </w:rPr>
      </w:pPr>
      <w:r>
        <w:rPr>
          <w:color w:val="000000" w:themeColor="text1"/>
          <w:sz w:val="24"/>
          <w:szCs w:val="24"/>
        </w:rPr>
        <w:t xml:space="preserve">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w:t>
      </w:r>
      <w:r w:rsidR="00CE084F">
        <w:rPr>
          <w:color w:val="000000" w:themeColor="text1"/>
          <w:sz w:val="24"/>
          <w:szCs w:val="24"/>
        </w:rPr>
        <w:t>10 (Десяти)</w:t>
      </w:r>
      <w:r>
        <w:rPr>
          <w:color w:val="000000" w:themeColor="text1"/>
          <w:sz w:val="24"/>
          <w:szCs w:val="24"/>
        </w:rPr>
        <w:t xml:space="preserve"> рабочих дней следующих за днем поступления документа о приемке в соответствии с пунктом 3 части 13 статьи 94 Закона о контрактной системе.</w:t>
      </w:r>
    </w:p>
    <w:p w:rsidR="009C18D3" w:rsidRDefault="006D53BC" w:rsidP="00F346D8">
      <w:pPr>
        <w:spacing w:line="240" w:lineRule="auto"/>
        <w:ind w:firstLine="709"/>
        <w:rPr>
          <w:color w:val="000000" w:themeColor="text1"/>
          <w:sz w:val="24"/>
          <w:szCs w:val="24"/>
        </w:rPr>
      </w:pPr>
      <w:r>
        <w:rPr>
          <w:color w:val="000000" w:themeColor="text1"/>
          <w:sz w:val="24"/>
          <w:szCs w:val="24"/>
        </w:rPr>
        <w:t xml:space="preserve">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 </w:t>
      </w:r>
    </w:p>
    <w:p w:rsidR="009C18D3" w:rsidRDefault="006D53BC" w:rsidP="00F346D8">
      <w:pPr>
        <w:pStyle w:val="ConsPlusNormal"/>
        <w:ind w:firstLine="709"/>
        <w:jc w:val="both"/>
        <w:rPr>
          <w:rFonts w:ascii="Times New Roman" w:hAnsi="Times New Roman" w:cs="Times New Roman"/>
          <w:color w:val="000000" w:themeColor="text1"/>
          <w:sz w:val="24"/>
          <w:szCs w:val="24"/>
        </w:rPr>
      </w:pPr>
      <w:bookmarkStart w:id="2" w:name="P726"/>
      <w:bookmarkEnd w:id="2"/>
      <w:r>
        <w:rPr>
          <w:rFonts w:ascii="Times New Roman" w:hAnsi="Times New Roman" w:cs="Times New Roman"/>
          <w:color w:val="000000" w:themeColor="text1"/>
          <w:sz w:val="24"/>
          <w:szCs w:val="24"/>
        </w:rPr>
        <w:t>4.7.При проведении Заказчиком экспертизы с привлечением экспертов, экспертных организаций срок, установленный в пункте 4.6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Исполнителя.</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Исполнитель в течение </w:t>
      </w:r>
      <w:r w:rsidR="00CE084F">
        <w:rPr>
          <w:rFonts w:ascii="Times New Roman" w:hAnsi="Times New Roman" w:cs="Times New Roman"/>
          <w:color w:val="000000" w:themeColor="text1"/>
          <w:sz w:val="24"/>
          <w:szCs w:val="24"/>
        </w:rPr>
        <w:t>2 (Двух)</w:t>
      </w:r>
      <w:r w:rsidR="00810A8B">
        <w:rPr>
          <w:rFonts w:ascii="Times New Roman" w:hAnsi="Times New Roman" w:cs="Times New Roman"/>
          <w:color w:val="000000" w:themeColor="text1"/>
          <w:sz w:val="24"/>
          <w:szCs w:val="24"/>
        </w:rPr>
        <w:t xml:space="preserve"> рабочих</w:t>
      </w:r>
      <w:r>
        <w:rPr>
          <w:rFonts w:ascii="Times New Roman" w:hAnsi="Times New Roman" w:cs="Times New Roman"/>
          <w:color w:val="000000" w:themeColor="text1"/>
          <w:sz w:val="24"/>
          <w:szCs w:val="24"/>
        </w:rPr>
        <w:t xml:space="preserve"> дней обязан предоставить Заказчику запрашиваемые разъяснения в отношении оказанных Услуг или в срок, установленный в мотивированном отказе от принятия результатов оказанных Услуг,  устранить полученные от Заказчика замечания, недостатки.</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Датой исполнения Исполнителем обязательств по оказанию Услуг является дата размещения в единой информационной системе документа о приемке, подписанного Заказчиком в соответствии с частью 13 </w:t>
      </w:r>
      <w:r>
        <w:rPr>
          <w:rFonts w:ascii="Times New Roman" w:hAnsi="Times New Roman" w:cs="Times New Roman"/>
          <w:iCs/>
          <w:color w:val="000000" w:themeColor="text1"/>
          <w:sz w:val="24"/>
          <w:szCs w:val="24"/>
        </w:rPr>
        <w:t>статьи 94 Закона о контрактной системе</w:t>
      </w:r>
      <w:r>
        <w:rPr>
          <w:rFonts w:ascii="Times New Roman" w:hAnsi="Times New Roman" w:cs="Times New Roman"/>
          <w:color w:val="000000" w:themeColor="text1"/>
          <w:sz w:val="24"/>
          <w:szCs w:val="24"/>
        </w:rPr>
        <w:t xml:space="preserve"> и условиями Контракта. </w:t>
      </w:r>
    </w:p>
    <w:p w:rsidR="009C18D3" w:rsidRPr="00CE084F" w:rsidRDefault="009C18D3" w:rsidP="00F346D8">
      <w:pPr>
        <w:pStyle w:val="ConsPlusNormal"/>
        <w:ind w:firstLine="709"/>
        <w:jc w:val="center"/>
        <w:rPr>
          <w:rFonts w:ascii="Times New Roman" w:hAnsi="Times New Roman" w:cs="Times New Roman"/>
          <w:b/>
          <w:color w:val="000000" w:themeColor="text1"/>
          <w:sz w:val="24"/>
          <w:szCs w:val="24"/>
        </w:rPr>
      </w:pPr>
    </w:p>
    <w:p w:rsidR="009C18D3" w:rsidRPr="00CE084F"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CE084F">
        <w:rPr>
          <w:rFonts w:ascii="Times New Roman" w:hAnsi="Times New Roman" w:cs="Times New Roman"/>
          <w:b/>
          <w:color w:val="000000" w:themeColor="text1"/>
          <w:sz w:val="24"/>
          <w:szCs w:val="24"/>
        </w:rPr>
        <w:t>Статья 5. Права и обязанности Сторон</w:t>
      </w:r>
    </w:p>
    <w:p w:rsidR="009C18D3" w:rsidRDefault="009C18D3" w:rsidP="00F346D8">
      <w:pPr>
        <w:pStyle w:val="ConsPlusNormal"/>
        <w:ind w:firstLine="709"/>
        <w:jc w:val="both"/>
        <w:rPr>
          <w:rFonts w:ascii="Times New Roman" w:hAnsi="Times New Roman" w:cs="Times New Roman"/>
          <w:color w:val="808080" w:themeColor="background1" w:themeShade="80"/>
          <w:sz w:val="24"/>
          <w:szCs w:val="24"/>
        </w:rPr>
      </w:pPr>
    </w:p>
    <w:p w:rsidR="009C18D3" w:rsidRDefault="006D53BC" w:rsidP="00F346D8">
      <w:pPr>
        <w:pStyle w:val="a1"/>
        <w:numPr>
          <w:ilvl w:val="0"/>
          <w:numId w:val="0"/>
        </w:numPr>
        <w:tabs>
          <w:tab w:val="left" w:pos="708"/>
        </w:tabs>
        <w:ind w:firstLine="709"/>
        <w:rPr>
          <w:color w:val="000000" w:themeColor="text1"/>
        </w:rPr>
      </w:pPr>
      <w:r>
        <w:rPr>
          <w:rFonts w:cs="Times New Roman"/>
          <w:color w:val="000000" w:themeColor="text1"/>
        </w:rPr>
        <w:t>5.1. </w:t>
      </w:r>
      <w:r>
        <w:rPr>
          <w:color w:val="000000" w:themeColor="text1"/>
        </w:rPr>
        <w:t>Заказчик вправе пользоваться правами, предусмотренными законодательством Российской Федерации, а также вправе: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9C18D3" w:rsidRDefault="006D53BC" w:rsidP="00F346D8">
      <w:pPr>
        <w:pStyle w:val="ConsPlusNormal"/>
        <w:ind w:firstLine="709"/>
        <w:jc w:val="both"/>
        <w:rPr>
          <w:rFonts w:ascii="Times New Roman" w:hAnsi="Times New Roman" w:cs="Times New Roman"/>
          <w:i/>
          <w:color w:val="000000" w:themeColor="text1"/>
          <w:sz w:val="24"/>
          <w:szCs w:val="24"/>
          <w:vertAlign w:val="superscript"/>
        </w:rPr>
      </w:pPr>
      <w:r>
        <w:rPr>
          <w:rFonts w:ascii="Times New Roman" w:hAnsi="Times New Roman" w:cs="Times New Roman"/>
          <w:color w:val="000000" w:themeColor="text1"/>
          <w:sz w:val="24"/>
          <w:szCs w:val="24"/>
        </w:rPr>
        <w:t>5.1.2. Требовать от Исполнителя представления надлежащим образом оформленных до</w:t>
      </w:r>
      <w:r w:rsidR="00810A8B">
        <w:rPr>
          <w:rFonts w:ascii="Times New Roman" w:hAnsi="Times New Roman" w:cs="Times New Roman"/>
          <w:color w:val="000000" w:themeColor="text1"/>
          <w:sz w:val="24"/>
          <w:szCs w:val="24"/>
        </w:rPr>
        <w:t>кументов, предусмотренных пункто</w:t>
      </w:r>
      <w:r>
        <w:rPr>
          <w:rFonts w:ascii="Times New Roman" w:hAnsi="Times New Roman" w:cs="Times New Roman"/>
          <w:color w:val="000000" w:themeColor="text1"/>
          <w:sz w:val="24"/>
          <w:szCs w:val="24"/>
        </w:rPr>
        <w:t>м</w:t>
      </w:r>
      <w:r w:rsidR="00810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4.3 Контракта и подтверждающих исполнение обязательств в соответствии с Контрактом.</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 Запрашивать у Исполнителя информацию о ходе оказываемых Услуг по Контракту.</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5.1.4. Осуществлять контроль за качеством, порядком и сроками оказания Услуг по Контракту.</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9C18D3" w:rsidRDefault="006D53BC" w:rsidP="00F346D8">
      <w:pPr>
        <w:pStyle w:val="ConsPlusNormal"/>
        <w:ind w:firstLine="709"/>
        <w:jc w:val="both"/>
        <w:rPr>
          <w:rFonts w:ascii="Times New Roman" w:hAnsi="Times New Roman" w:cs="Times New Roman"/>
          <w:b/>
          <w:strike/>
          <w:color w:val="000000" w:themeColor="text1"/>
          <w:sz w:val="24"/>
          <w:szCs w:val="24"/>
        </w:rPr>
      </w:pPr>
      <w:r>
        <w:rPr>
          <w:rFonts w:ascii="Times New Roman" w:hAnsi="Times New Roman" w:cs="Times New Roman"/>
          <w:color w:val="000000" w:themeColor="text1"/>
          <w:sz w:val="24"/>
          <w:szCs w:val="24"/>
        </w:rPr>
        <w:t>5.1.6. Привлекать экспертов, экспертные организации для проверки соответствия качества оказанных Услуг требованиям, установленным Контрактом.</w:t>
      </w:r>
    </w:p>
    <w:p w:rsidR="009C18D3" w:rsidRDefault="006D53BC" w:rsidP="00F346D8">
      <w:pPr>
        <w:pStyle w:val="a1"/>
        <w:numPr>
          <w:ilvl w:val="0"/>
          <w:numId w:val="0"/>
        </w:numPr>
        <w:tabs>
          <w:tab w:val="left" w:pos="708"/>
        </w:tabs>
        <w:ind w:firstLine="709"/>
        <w:rPr>
          <w:color w:val="000000" w:themeColor="text1"/>
        </w:rPr>
      </w:pPr>
      <w:r>
        <w:rPr>
          <w:rFonts w:cs="Times New Roman"/>
          <w:color w:val="000000" w:themeColor="text1"/>
        </w:rPr>
        <w:t>5.2. </w:t>
      </w:r>
      <w:r>
        <w:rPr>
          <w:color w:val="000000" w:themeColor="text1"/>
        </w:rPr>
        <w:t>Заказчик исполняет обязанности, предусмотренные законодательством Российской Федерации, а также обязан:</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5.2.1. 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5.2.2. Сообщать в письменной форме Исполнителю о недостатках, обнаруженных в ходе оказания Услуг, в течение </w:t>
      </w:r>
      <w:r w:rsidR="001E6622">
        <w:rPr>
          <w:rFonts w:ascii="Times New Roman" w:hAnsi="Times New Roman" w:cs="Times New Roman"/>
          <w:color w:val="000000" w:themeColor="text1"/>
          <w:sz w:val="24"/>
          <w:szCs w:val="24"/>
        </w:rPr>
        <w:t>5 (Пяти)</w:t>
      </w:r>
      <w:r w:rsidR="00810A8B">
        <w:rPr>
          <w:rFonts w:ascii="Times New Roman" w:hAnsi="Times New Roman" w:cs="Times New Roman"/>
          <w:color w:val="000000" w:themeColor="text1"/>
          <w:sz w:val="24"/>
          <w:szCs w:val="24"/>
        </w:rPr>
        <w:t xml:space="preserve"> рабочих</w:t>
      </w:r>
      <w:r>
        <w:rPr>
          <w:rFonts w:ascii="Times New Roman" w:hAnsi="Times New Roman" w:cs="Times New Roman"/>
          <w:color w:val="000000" w:themeColor="text1"/>
          <w:sz w:val="24"/>
          <w:szCs w:val="24"/>
        </w:rPr>
        <w:t xml:space="preserve"> дней после обнаружения таких недостатков.</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5.2.3. Своевременно принять и оплатить надлежащим образом оказанные Услуги в соответствии с Контрактом.</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5.2.4. При получении от Исполнителя уведомления о приостановлении оказания Услуг в случае, указанном в </w:t>
      </w:r>
      <w:hyperlink w:anchor="P1213" w:tooltip="#P1213" w:history="1">
        <w:r>
          <w:rPr>
            <w:rFonts w:ascii="Times New Roman" w:hAnsi="Times New Roman" w:cs="Times New Roman"/>
            <w:color w:val="000000" w:themeColor="text1"/>
            <w:sz w:val="24"/>
            <w:szCs w:val="24"/>
          </w:rPr>
          <w:t>подпункте 5.4.5</w:t>
        </w:r>
      </w:hyperlink>
      <w:r>
        <w:rPr>
          <w:rFonts w:ascii="Times New Roman" w:hAnsi="Times New Roman" w:cs="Times New Roman"/>
          <w:color w:val="000000" w:themeColor="text1"/>
          <w:sz w:val="24"/>
          <w:szCs w:val="24"/>
        </w:rPr>
        <w:t xml:space="preserve"> Контракта, рассмотреть вопрос о целесообразности и порядке продолжения оказания Услуг.</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5.2.5. Не позднее </w:t>
      </w:r>
      <w:r w:rsidR="001E662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E6622">
        <w:rPr>
          <w:rFonts w:ascii="Times New Roman" w:hAnsi="Times New Roman" w:cs="Times New Roman"/>
          <w:color w:val="000000" w:themeColor="text1"/>
          <w:sz w:val="24"/>
          <w:szCs w:val="24"/>
        </w:rPr>
        <w:t>Пяти</w:t>
      </w:r>
      <w:r>
        <w:rPr>
          <w:rFonts w:ascii="Times New Roman" w:hAnsi="Times New Roman" w:cs="Times New Roman"/>
          <w:color w:val="000000" w:themeColor="text1"/>
          <w:sz w:val="24"/>
          <w:szCs w:val="24"/>
        </w:rPr>
        <w:t>)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5.2.6. При неуплате Исполнителем неустойки (шт</w:t>
      </w:r>
      <w:r w:rsidR="001E6622">
        <w:rPr>
          <w:rFonts w:ascii="Times New Roman" w:hAnsi="Times New Roman" w:cs="Times New Roman"/>
          <w:color w:val="000000" w:themeColor="text1"/>
          <w:sz w:val="24"/>
          <w:szCs w:val="24"/>
        </w:rPr>
        <w:t xml:space="preserve">рафа, пени) в течение 5 </w:t>
      </w:r>
      <w:r>
        <w:rPr>
          <w:rFonts w:ascii="Times New Roman" w:hAnsi="Times New Roman" w:cs="Times New Roman"/>
          <w:color w:val="000000" w:themeColor="text1"/>
          <w:sz w:val="24"/>
          <w:szCs w:val="24"/>
        </w:rPr>
        <w:t>(</w:t>
      </w:r>
      <w:r w:rsidR="001E6622">
        <w:rPr>
          <w:rFonts w:ascii="Times New Roman" w:hAnsi="Times New Roman" w:cs="Times New Roman"/>
          <w:color w:val="000000" w:themeColor="text1"/>
          <w:sz w:val="24"/>
          <w:szCs w:val="24"/>
        </w:rPr>
        <w:t>Пяти</w:t>
      </w:r>
      <w:r>
        <w:rPr>
          <w:rFonts w:ascii="Times New Roman" w:hAnsi="Times New Roman" w:cs="Times New Roman"/>
          <w:color w:val="000000" w:themeColor="text1"/>
          <w:sz w:val="24"/>
          <w:szCs w:val="24"/>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5.2.7. В течение </w:t>
      </w:r>
      <w:r w:rsidR="001E662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E6622">
        <w:rPr>
          <w:rFonts w:ascii="Times New Roman" w:hAnsi="Times New Roman" w:cs="Times New Roman"/>
          <w:color w:val="000000" w:themeColor="text1"/>
          <w:sz w:val="24"/>
          <w:szCs w:val="24"/>
        </w:rPr>
        <w:t>Пяти</w:t>
      </w:r>
      <w:r>
        <w:rPr>
          <w:rFonts w:ascii="Times New Roman" w:hAnsi="Times New Roman" w:cs="Times New Roman"/>
          <w:color w:val="000000" w:themeColor="text1"/>
          <w:sz w:val="24"/>
          <w:szCs w:val="24"/>
        </w:rPr>
        <w:t xml:space="preserve">)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Исполнителем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w:t>
      </w:r>
      <w:r>
        <w:rPr>
          <w:rFonts w:ascii="Times New Roman" w:hAnsi="Times New Roman" w:cs="Times New Roman"/>
          <w:color w:val="000000" w:themeColor="text1"/>
          <w:sz w:val="24"/>
          <w:szCs w:val="24"/>
        </w:rPr>
        <w:lastRenderedPageBreak/>
        <w:t>соответствующего размера неустойки (штрафа, пени).</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5.2.8. Обеспечить конфиденциальность информации, предоставленной Исполнителем в ходе исполнения обязательств по Контракту.</w:t>
      </w:r>
    </w:p>
    <w:p w:rsidR="009C18D3" w:rsidRDefault="006D53BC" w:rsidP="00F346D8">
      <w:pPr>
        <w:pStyle w:val="ConsPlusNormal"/>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5.2.9. Обеспечить контроль за исполнением Контракта</w:t>
      </w:r>
      <w:r w:rsidR="00E91CF5">
        <w:rPr>
          <w:rFonts w:ascii="Times New Roman" w:hAnsi="Times New Roman" w:cs="Times New Roman"/>
          <w:color w:val="000000" w:themeColor="text1"/>
          <w:sz w:val="24"/>
          <w:szCs w:val="24"/>
        </w:rPr>
        <w:t>.</w:t>
      </w:r>
    </w:p>
    <w:p w:rsidR="009C18D3" w:rsidRDefault="006D53BC" w:rsidP="00F346D8">
      <w:pPr>
        <w:pStyle w:val="a1"/>
        <w:numPr>
          <w:ilvl w:val="0"/>
          <w:numId w:val="0"/>
        </w:numPr>
        <w:tabs>
          <w:tab w:val="left" w:pos="708"/>
        </w:tabs>
        <w:ind w:firstLine="709"/>
        <w:rPr>
          <w:color w:val="000000" w:themeColor="text1"/>
        </w:rPr>
      </w:pPr>
      <w:r>
        <w:rPr>
          <w:rFonts w:cs="Times New Roman"/>
          <w:color w:val="000000" w:themeColor="text1"/>
        </w:rPr>
        <w:t>5.3.</w:t>
      </w:r>
      <w:r w:rsidR="00C53D0A">
        <w:rPr>
          <w:rFonts w:cs="Times New Roman"/>
          <w:color w:val="000000" w:themeColor="text1"/>
        </w:rPr>
        <w:t> </w:t>
      </w:r>
      <w:r>
        <w:rPr>
          <w:rFonts w:cs="Times New Roman"/>
          <w:color w:val="000000" w:themeColor="text1"/>
        </w:rPr>
        <w:t xml:space="preserve">Исполнитель </w:t>
      </w:r>
      <w:r>
        <w:rPr>
          <w:color w:val="000000" w:themeColor="text1"/>
        </w:rPr>
        <w:t>вправе пользоваться правами, предусмотренными законодательством Российской Федерации, а также вправе: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5.3.1.</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Требовать своевременного подписания Заказчиком документа о приемке в соответствии со статьей 4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5.3.2.</w:t>
      </w:r>
      <w:r w:rsidR="00C53D0A">
        <w:t> </w:t>
      </w:r>
      <w:r>
        <w:rPr>
          <w:rFonts w:ascii="Times New Roman" w:hAnsi="Times New Roman" w:cs="Times New Roman"/>
          <w:color w:val="000000" w:themeColor="text1"/>
          <w:sz w:val="24"/>
          <w:szCs w:val="24"/>
        </w:rPr>
        <w:t xml:space="preserve">Требовать своевременной оплаты оказанных Услуг в соответствии с </w:t>
      </w:r>
      <w:hyperlink w:anchor="P1137" w:tooltip="#P1137" w:history="1">
        <w:r>
          <w:rPr>
            <w:rFonts w:ascii="Times New Roman" w:hAnsi="Times New Roman" w:cs="Times New Roman"/>
            <w:color w:val="000000" w:themeColor="text1"/>
            <w:sz w:val="24"/>
            <w:szCs w:val="24"/>
          </w:rPr>
          <w:t>условиями</w:t>
        </w:r>
      </w:hyperlink>
      <w:r>
        <w:rPr>
          <w:rFonts w:ascii="Times New Roman" w:hAnsi="Times New Roman" w:cs="Times New Roman"/>
          <w:color w:val="000000" w:themeColor="text1"/>
          <w:sz w:val="24"/>
          <w:szCs w:val="24"/>
        </w:rPr>
        <w:t xml:space="preserve">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5.3.3.</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5.3.4.</w:t>
      </w:r>
      <w:r w:rsidR="00C53D0A">
        <w:t> </w:t>
      </w:r>
      <w:r>
        <w:rPr>
          <w:rFonts w:ascii="Times New Roman" w:hAnsi="Times New Roman" w:cs="Times New Roman"/>
          <w:color w:val="000000" w:themeColor="text1"/>
          <w:sz w:val="24"/>
          <w:szCs w:val="24"/>
        </w:rPr>
        <w:t xml:space="preserve">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Техническом задании (Приложение </w:t>
      </w:r>
      <w:r w:rsidR="00E91C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к Контракту). При этом Исполнитель несет ответственность перед Заказчиком за неисполнение или ненадлежащее исполнение обязательств соисполнителями.</w:t>
      </w:r>
    </w:p>
    <w:p w:rsidR="00EF5E32" w:rsidRDefault="006D53BC" w:rsidP="00F346D8">
      <w:pPr>
        <w:pStyle w:val="ConsPlusNormal"/>
        <w:pBdr>
          <w:top w:val="none" w:sz="4" w:space="1" w:color="000000"/>
        </w:pBdr>
        <w:ind w:firstLine="709"/>
        <w:jc w:val="both"/>
        <w:rPr>
          <w:rFonts w:ascii="Times New Roman" w:hAnsi="Times New Roman"/>
          <w:color w:val="000000" w:themeColor="text1"/>
          <w:sz w:val="24"/>
          <w:szCs w:val="24"/>
          <w:vertAlign w:val="superscript"/>
        </w:rPr>
      </w:pPr>
      <w:r>
        <w:rPr>
          <w:rFonts w:ascii="Times New Roman" w:hAnsi="Times New Roman" w:cs="Times New Roman"/>
          <w:color w:val="000000" w:themeColor="text1"/>
          <w:sz w:val="24"/>
          <w:szCs w:val="24"/>
        </w:rPr>
        <w:t>Привлечение соисполнителей не влечет изменение цены Контракта и (или) объемов Услуг по настоящему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настоящим Контрактом</w:t>
      </w:r>
      <w:r>
        <w:rPr>
          <w:rFonts w:ascii="Times New Roman" w:hAnsi="Times New Roman" w:cs="Times New Roman"/>
          <w:b/>
          <w:color w:val="000000" w:themeColor="text1"/>
          <w:sz w:val="24"/>
          <w:szCs w:val="24"/>
        </w:rPr>
        <w:t>.</w:t>
      </w:r>
      <w:r>
        <w:rPr>
          <w:rFonts w:ascii="Times New Roman" w:hAnsi="Times New Roman"/>
          <w:color w:val="000000" w:themeColor="text1"/>
          <w:sz w:val="24"/>
          <w:szCs w:val="24"/>
          <w:vertAlign w:val="superscript"/>
        </w:rPr>
        <w:t xml:space="preserve"> </w:t>
      </w:r>
    </w:p>
    <w:p w:rsidR="009C18D3" w:rsidRDefault="006D53BC" w:rsidP="00F346D8">
      <w:pPr>
        <w:pStyle w:val="ConsPlusNormal"/>
        <w:pBdr>
          <w:top w:val="none" w:sz="4" w:space="1" w:color="000000"/>
        </w:pBdr>
        <w:ind w:firstLine="709"/>
        <w:jc w:val="both"/>
        <w:rPr>
          <w:rFonts w:ascii="Times New Roman" w:hAnsi="Times New Roman" w:cs="Times New Roman"/>
          <w:i/>
          <w:color w:val="000000" w:themeColor="text1"/>
          <w:sz w:val="24"/>
          <w:szCs w:val="24"/>
          <w:vertAlign w:val="superscript"/>
        </w:rPr>
      </w:pPr>
      <w:r>
        <w:rPr>
          <w:rFonts w:ascii="Times New Roman" w:hAnsi="Times New Roman" w:cs="Times New Roman"/>
          <w:color w:val="000000" w:themeColor="text1"/>
          <w:sz w:val="24"/>
          <w:szCs w:val="24"/>
        </w:rPr>
        <w:t>5.3.5.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такого соисполнителя, с которым ранее был заключен договор, на другого соисполнителя.</w:t>
      </w:r>
      <w:r>
        <w:rPr>
          <w:rFonts w:ascii="Times New Roman" w:hAnsi="Times New Roman"/>
          <w:i/>
          <w:color w:val="000000" w:themeColor="text1"/>
          <w:sz w:val="24"/>
          <w:szCs w:val="24"/>
          <w:vertAlign w:val="superscript"/>
        </w:rPr>
        <w:t xml:space="preserve"> </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Исполнитель </w:t>
      </w:r>
      <w:r w:rsidR="0078094C">
        <w:rPr>
          <w:rFonts w:ascii="Times New Roman" w:hAnsi="Times New Roman" w:cs="Times New Roman"/>
          <w:color w:val="000000" w:themeColor="text1"/>
          <w:sz w:val="24"/>
          <w:szCs w:val="24"/>
        </w:rPr>
        <w:t>выполняет</w:t>
      </w:r>
      <w:r>
        <w:rPr>
          <w:rFonts w:ascii="Times New Roman" w:hAnsi="Times New Roman" w:cs="Times New Roman"/>
          <w:color w:val="000000" w:themeColor="text1"/>
          <w:sz w:val="24"/>
          <w:szCs w:val="24"/>
        </w:rPr>
        <w:t xml:space="preserve"> обязанности, предусмотренные законодательством Российской Федерации, а также обязан:</w:t>
      </w:r>
    </w:p>
    <w:p w:rsidR="009C18D3" w:rsidRDefault="006D53BC" w:rsidP="00F346D8">
      <w:pPr>
        <w:pStyle w:val="ConsPlusNormal"/>
        <w:ind w:firstLine="709"/>
        <w:jc w:val="both"/>
        <w:rPr>
          <w:rFonts w:ascii="Times New Roman" w:hAnsi="Times New Roman" w:cs="Times New Roman"/>
          <w:i/>
          <w:color w:val="000000" w:themeColor="text1"/>
          <w:sz w:val="24"/>
          <w:szCs w:val="24"/>
          <w:vertAlign w:val="superscript"/>
        </w:rPr>
      </w:pPr>
      <w:r>
        <w:rPr>
          <w:rFonts w:ascii="Times New Roman" w:hAnsi="Times New Roman" w:cs="Times New Roman"/>
          <w:color w:val="000000" w:themeColor="text1"/>
          <w:sz w:val="24"/>
          <w:szCs w:val="24"/>
        </w:rPr>
        <w:t>5.4.1.</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Своевременно и надлежащим образом оказать Услуги в соответствии с условиями Контракта и представить Заказчику д</w:t>
      </w:r>
      <w:r w:rsidR="00E91CF5">
        <w:rPr>
          <w:rFonts w:ascii="Times New Roman" w:hAnsi="Times New Roman" w:cs="Times New Roman"/>
          <w:color w:val="000000" w:themeColor="text1"/>
          <w:sz w:val="24"/>
          <w:szCs w:val="24"/>
        </w:rPr>
        <w:t>окументы (информацию), указанную в пункте</w:t>
      </w:r>
      <w:r>
        <w:rPr>
          <w:rFonts w:ascii="Times New Roman" w:hAnsi="Times New Roman" w:cs="Times New Roman"/>
          <w:color w:val="000000" w:themeColor="text1"/>
          <w:sz w:val="24"/>
          <w:szCs w:val="24"/>
        </w:rPr>
        <w:t xml:space="preserve"> 4.3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5.4.3.</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услуг, </w:t>
      </w:r>
      <w:hyperlink w:anchor="P1388" w:tooltip="#P1388" w:history="1">
        <w:r>
          <w:rPr>
            <w:rFonts w:ascii="Times New Roman" w:hAnsi="Times New Roman" w:cs="Times New Roman"/>
            <w:color w:val="000000" w:themeColor="text1"/>
            <w:sz w:val="24"/>
            <w:szCs w:val="24"/>
          </w:rPr>
          <w:t>Технического</w:t>
        </w:r>
      </w:hyperlink>
      <w:r>
        <w:rPr>
          <w:rFonts w:ascii="Times New Roman" w:hAnsi="Times New Roman" w:cs="Times New Roman"/>
          <w:color w:val="000000" w:themeColor="text1"/>
          <w:sz w:val="24"/>
          <w:szCs w:val="24"/>
        </w:rPr>
        <w:t xml:space="preserve"> задания (Приложение </w:t>
      </w:r>
      <w:r w:rsidR="00E91C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к Контракту), условиям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5.4.4.</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9C18D3" w:rsidRDefault="006D53BC" w:rsidP="00F346D8">
      <w:pPr>
        <w:pStyle w:val="ConsPlusNormal"/>
        <w:ind w:firstLine="709"/>
        <w:jc w:val="both"/>
        <w:rPr>
          <w:rFonts w:ascii="Times New Roman" w:hAnsi="Times New Roman" w:cs="Times New Roman"/>
          <w:color w:val="808080" w:themeColor="background1" w:themeShade="80"/>
          <w:sz w:val="24"/>
          <w:szCs w:val="24"/>
        </w:rPr>
      </w:pPr>
      <w:bookmarkStart w:id="3" w:name="P1213"/>
      <w:bookmarkEnd w:id="3"/>
      <w:r>
        <w:rPr>
          <w:rFonts w:ascii="Times New Roman" w:hAnsi="Times New Roman" w:cs="Times New Roman"/>
          <w:color w:val="000000" w:themeColor="text1"/>
          <w:sz w:val="24"/>
          <w:szCs w:val="24"/>
        </w:rPr>
        <w:t>5.4.5.</w:t>
      </w:r>
      <w:r w:rsidR="00C53D0A">
        <w:rPr>
          <w:rFonts w:ascii="Times New Roman" w:hAnsi="Times New Roman" w:cs="Times New Roman"/>
          <w:color w:val="000000" w:themeColor="text1"/>
          <w:sz w:val="24"/>
          <w:szCs w:val="24"/>
        </w:rPr>
        <w:t> </w:t>
      </w:r>
      <w:r>
        <w:rPr>
          <w:rStyle w:val="layout"/>
          <w:rFonts w:ascii="Times New Roman" w:eastAsia="Arial" w:hAnsi="Times New Roman" w:cs="Times New Roman"/>
          <w:color w:val="000000" w:themeColor="text1"/>
          <w:sz w:val="24"/>
          <w:szCs w:val="24"/>
        </w:rPr>
        <w:t>Приостановить оказание Услуг в случае обнаружения не зависящих от Исполнителя обстоятельств, которые могут оказать негативное влияние на результат оказываемых Услуг или создать невозможность их завершения в установленный Контрактом срок, и сообщить об этом Заказчику в течение 2 (двух) рабочих дней после приостановления оказания Услуг</w:t>
      </w:r>
      <w:r>
        <w:rPr>
          <w:rStyle w:val="layout"/>
          <w:rFonts w:ascii="Times New Roman" w:eastAsia="Arial" w:hAnsi="Times New Roman" w:cs="Times New Roman"/>
          <w:color w:val="808080" w:themeColor="background1" w:themeShade="80"/>
          <w:sz w:val="24"/>
          <w:szCs w:val="24"/>
        </w:rPr>
        <w:t>.</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5.4.6.</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Предоставить обеспечение исполнения Контракта в случаях, установленных </w:t>
      </w:r>
      <w:hyperlink r:id="rId9" w:tooltip="consultantplus://offline/ref=63644F4247E16D1BFE5C522E45BCFAC864AA28D6BA3D54035F30AF26C8D7z5C" w:history="1">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о контрактной системе.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осуществлении банковских операций предоставить новое обеспечение </w:t>
      </w:r>
      <w:r>
        <w:rPr>
          <w:rFonts w:ascii="Times New Roman" w:hAnsi="Times New Roman" w:cs="Times New Roman"/>
          <w:color w:val="000000" w:themeColor="text1"/>
          <w:sz w:val="24"/>
          <w:szCs w:val="24"/>
        </w:rPr>
        <w:lastRenderedPageBreak/>
        <w:t>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5.4.7.</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В течение </w:t>
      </w:r>
      <w:r w:rsidR="001E6622">
        <w:rPr>
          <w:rFonts w:ascii="Times New Roman" w:hAnsi="Times New Roman" w:cs="Times New Roman"/>
          <w:color w:val="000000" w:themeColor="text1"/>
          <w:sz w:val="24"/>
          <w:szCs w:val="24"/>
        </w:rPr>
        <w:t>2 (Двух)</w:t>
      </w:r>
      <w:r w:rsidR="00E91CF5">
        <w:rPr>
          <w:rFonts w:ascii="Times New Roman" w:hAnsi="Times New Roman" w:cs="Times New Roman"/>
          <w:color w:val="000000" w:themeColor="text1"/>
          <w:sz w:val="24"/>
          <w:szCs w:val="24"/>
        </w:rPr>
        <w:t xml:space="preserve"> рабочих дней</w:t>
      </w:r>
      <w:r>
        <w:rPr>
          <w:rFonts w:ascii="Times New Roman" w:hAnsi="Times New Roman" w:cs="Times New Roman"/>
          <w:color w:val="000000" w:themeColor="text1"/>
          <w:sz w:val="24"/>
          <w:szCs w:val="24"/>
        </w:rPr>
        <w:t xml:space="preserve"> </w:t>
      </w:r>
      <w:r w:rsidR="00E91CF5">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5.4.8.</w:t>
      </w:r>
      <w:r w:rsidR="00C53D0A">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Предоставить Заказчику сведения об изменении своего фактического местонахождения в срок не позднее </w:t>
      </w:r>
      <w:r w:rsidR="00E91CF5">
        <w:rPr>
          <w:rFonts w:ascii="Times New Roman" w:hAnsi="Times New Roman" w:cs="Times New Roman"/>
          <w:color w:val="000000" w:themeColor="text1"/>
          <w:sz w:val="24"/>
          <w:szCs w:val="24"/>
        </w:rPr>
        <w:t xml:space="preserve">2 (Двух) </w:t>
      </w:r>
      <w:r>
        <w:rPr>
          <w:rFonts w:ascii="Times New Roman" w:hAnsi="Times New Roman" w:cs="Times New Roman"/>
          <w:color w:val="000000" w:themeColor="text1"/>
          <w:sz w:val="24"/>
          <w:szCs w:val="24"/>
        </w:rPr>
        <w:t>рабочих дней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изменения счета Исполнителя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9C18D3" w:rsidRDefault="006D53BC" w:rsidP="00F346D8">
      <w:pPr>
        <w:pStyle w:val="ConsPlusNormal"/>
        <w:ind w:firstLine="708"/>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Известить Заказчика об утрате права на применение специального налогового режима </w:t>
      </w:r>
      <w:r w:rsidR="00C82B93">
        <w:rPr>
          <w:rFonts w:ascii="Times New Roman" w:hAnsi="Times New Roman" w:cs="Times New Roman"/>
          <w:color w:val="000000" w:themeColor="text1"/>
          <w:sz w:val="24"/>
          <w:szCs w:val="24"/>
        </w:rPr>
        <w:t>«Налог на профессиональный доход</w:t>
      </w:r>
      <w:r>
        <w:rPr>
          <w:rFonts w:ascii="Times New Roman" w:hAnsi="Times New Roman" w:cs="Times New Roman"/>
          <w:color w:val="000000" w:themeColor="text1"/>
          <w:sz w:val="24"/>
          <w:szCs w:val="24"/>
        </w:rPr>
        <w:t xml:space="preserve">», в том числе  в случаях снятия Исполнителя с учета в качестве налогоплательщика налога на профессиональный доход и (или) превышения дохода в текущем календарном году 2,4 млн. руб., не позднее следующего рабочего дня после наступления соответствующего события. </w:t>
      </w:r>
    </w:p>
    <w:p w:rsidR="009C18D3" w:rsidRDefault="006D53BC" w:rsidP="00F346D8">
      <w:pPr>
        <w:pStyle w:val="ConsPlusNormal"/>
        <w:ind w:firstLine="709"/>
        <w:jc w:val="both"/>
        <w:rPr>
          <w:rFonts w:ascii="Times New Roman" w:hAnsi="Times New Roman" w:cs="Times New Roman"/>
          <w:color w:val="000000" w:themeColor="text1"/>
          <w:sz w:val="24"/>
          <w:szCs w:val="24"/>
        </w:rPr>
      </w:pPr>
      <w:bookmarkStart w:id="4" w:name="P196"/>
      <w:bookmarkStart w:id="5" w:name="P1217"/>
      <w:bookmarkStart w:id="6" w:name="P1218"/>
      <w:bookmarkStart w:id="7" w:name="P1219"/>
      <w:bookmarkEnd w:id="4"/>
      <w:bookmarkEnd w:id="5"/>
      <w:bookmarkEnd w:id="6"/>
      <w:bookmarkEnd w:id="7"/>
      <w:r>
        <w:rPr>
          <w:rFonts w:ascii="Times New Roman" w:hAnsi="Times New Roman" w:cs="Times New Roman"/>
          <w:color w:val="000000" w:themeColor="text1"/>
          <w:sz w:val="24"/>
          <w:szCs w:val="24"/>
        </w:rPr>
        <w:t>5.4.15.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5.4.16. В случае создания обособленного подразделения на территории </w:t>
      </w:r>
      <w:r w:rsidR="00C82B93">
        <w:rPr>
          <w:rFonts w:ascii="Times New Roman" w:hAnsi="Times New Roman" w:cs="Times New Roman"/>
          <w:color w:val="000000" w:themeColor="text1"/>
          <w:sz w:val="24"/>
          <w:szCs w:val="24"/>
        </w:rPr>
        <w:t>Нукутского района</w:t>
      </w:r>
      <w:r>
        <w:rPr>
          <w:rFonts w:ascii="Times New Roman" w:hAnsi="Times New Roman" w:cs="Times New Roman"/>
          <w:color w:val="000000" w:themeColor="text1"/>
          <w:sz w:val="24"/>
          <w:szCs w:val="24"/>
        </w:rPr>
        <w:t xml:space="preserve"> в соответствии со статьей 83 Налогового Кодекса Российской Федерации, в течение одного месяца со дня его создания подать сообщение об этом в налоговый орган по месту нахождения обособленного подразделения и направить Заказчику копию уведомления о постановке на учет в течение </w:t>
      </w:r>
      <w:r w:rsidR="00C82B93">
        <w:rPr>
          <w:rFonts w:ascii="Times New Roman" w:hAnsi="Times New Roman" w:cs="Times New Roman"/>
          <w:color w:val="000000" w:themeColor="text1"/>
          <w:sz w:val="24"/>
          <w:szCs w:val="24"/>
        </w:rPr>
        <w:t>3 (Трех)</w:t>
      </w:r>
      <w:r>
        <w:rPr>
          <w:rFonts w:ascii="Times New Roman" w:hAnsi="Times New Roman" w:cs="Times New Roman"/>
          <w:color w:val="000000" w:themeColor="text1"/>
          <w:sz w:val="24"/>
          <w:szCs w:val="24"/>
        </w:rPr>
        <w:t xml:space="preserve"> рабочих дней со дня его получения.</w:t>
      </w:r>
    </w:p>
    <w:p w:rsidR="009C18D3" w:rsidRDefault="009C18D3" w:rsidP="00F346D8">
      <w:pPr>
        <w:pStyle w:val="ConsPlusNormal"/>
        <w:ind w:firstLine="709"/>
        <w:jc w:val="both"/>
        <w:outlineLvl w:val="1"/>
        <w:rPr>
          <w:rFonts w:ascii="Times New Roman" w:hAnsi="Times New Roman" w:cs="Times New Roman"/>
          <w:color w:val="808080" w:themeColor="background1" w:themeShade="80"/>
          <w:sz w:val="24"/>
          <w:szCs w:val="24"/>
        </w:rPr>
      </w:pPr>
    </w:p>
    <w:p w:rsidR="009C18D3" w:rsidRPr="001E6622"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1E6622">
        <w:rPr>
          <w:rFonts w:ascii="Times New Roman" w:hAnsi="Times New Roman" w:cs="Times New Roman"/>
          <w:b/>
          <w:color w:val="000000" w:themeColor="text1"/>
          <w:sz w:val="24"/>
          <w:szCs w:val="24"/>
        </w:rPr>
        <w:t>Статья 6. Гарантии</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Default="006D53BC" w:rsidP="00F346D8">
      <w:pPr>
        <w:pStyle w:val="ConsPlusNormal"/>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6.1. Результат оказания Услуг должен соответствовать санитарно-эпидемиологическим правилам и нормативам, действующими в отношении данного вида Услуг, Техническому заданию (Приложение </w:t>
      </w:r>
      <w:r w:rsidR="00C82B93">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1 к Контракту), условиями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В случае если законодательством Российской Федерации предусмотрено лицензирование вида деятельности, являющегося предметом Контракта,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Исполнитель предоставляет гарантию качества на оказанные Услуги в соответствии с документами, предусмотренными законодательством Российской Федерации, на данный вид Услуг.</w:t>
      </w:r>
    </w:p>
    <w:p w:rsidR="00601B9F"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F5E3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601B9F">
        <w:rPr>
          <w:rFonts w:ascii="Times New Roman" w:hAnsi="Times New Roman" w:cs="Times New Roman"/>
          <w:color w:val="000000" w:themeColor="text1"/>
          <w:sz w:val="24"/>
          <w:szCs w:val="24"/>
        </w:rPr>
        <w:t>Гарантийный срок на оказываемые Услуги (распространяется только на услуги по стерилизации, кастрации животных без владельцев, предусмотренные пунктами 7, 8 Технического задания (Приложения № 1 к контракту) составляет 12 (</w:t>
      </w:r>
      <w:r w:rsidR="00601B9F" w:rsidRPr="00601B9F">
        <w:rPr>
          <w:rFonts w:ascii="Times New Roman" w:hAnsi="Times New Roman" w:cs="Times New Roman"/>
          <w:color w:val="000000" w:themeColor="text1"/>
          <w:sz w:val="24"/>
          <w:szCs w:val="24"/>
        </w:rPr>
        <w:t>Двенадцать</w:t>
      </w:r>
      <w:r w:rsidR="00601B9F">
        <w:rPr>
          <w:rFonts w:ascii="Times New Roman" w:hAnsi="Times New Roman" w:cs="Times New Roman"/>
          <w:color w:val="000000" w:themeColor="text1"/>
          <w:sz w:val="24"/>
          <w:szCs w:val="24"/>
        </w:rPr>
        <w:t xml:space="preserve">) месяцев с даты подписания Сторонами документа о приемке. </w:t>
      </w:r>
    </w:p>
    <w:p w:rsidR="00601B9F" w:rsidRDefault="00601B9F"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w:t>
      </w:r>
      <w:r w:rsidRPr="00601B9F">
        <w:rPr>
          <w:rFonts w:ascii="Times New Roman" w:hAnsi="Times New Roman" w:cs="Times New Roman"/>
          <w:color w:val="000000" w:themeColor="text1"/>
          <w:sz w:val="24"/>
          <w:szCs w:val="24"/>
        </w:rPr>
        <w:t>Если в период гарантийного срока обнаружатся недостатки или дефекты, то Исполнитель обязан устранить их за свой счет в сроки, зафиксированные в акте с перечнем выявленных недостатков. Гарантийный срок в этом случае соответственно продлевается на период устранения недостатков или дефектов, возникших по вине Исполнителя.</w:t>
      </w:r>
    </w:p>
    <w:p w:rsidR="009C18D3" w:rsidRPr="00930CFE" w:rsidRDefault="00601B9F"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Pr="00601B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Исполнитель гарантирует возможность безопасного использования результата оказанных Услуг по назначению в течение всего гарантийного срока.</w:t>
      </w:r>
      <w:r>
        <w:rPr>
          <w:rFonts w:ascii="Times New Roman" w:eastAsia="Calibri" w:hAnsi="Times New Roman" w:cs="Times New Roman"/>
          <w:i/>
          <w:color w:val="000000" w:themeColor="text1"/>
          <w:sz w:val="24"/>
          <w:szCs w:val="24"/>
          <w:vertAlign w:val="superscript"/>
        </w:rPr>
        <w:t xml:space="preserve"> </w:t>
      </w:r>
    </w:p>
    <w:p w:rsidR="009C18D3" w:rsidRPr="001E6622"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1E6622">
        <w:rPr>
          <w:rFonts w:ascii="Times New Roman" w:hAnsi="Times New Roman" w:cs="Times New Roman"/>
          <w:b/>
          <w:color w:val="000000" w:themeColor="text1"/>
          <w:sz w:val="24"/>
          <w:szCs w:val="24"/>
        </w:rPr>
        <w:lastRenderedPageBreak/>
        <w:t>Статья 7. Ответственность Сторон</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574E65" w:rsidRPr="00C9160D" w:rsidRDefault="006D53BC" w:rsidP="00F346D8">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w:t>
      </w:r>
      <w:r w:rsidR="00574E65" w:rsidRPr="00C9160D">
        <w:rPr>
          <w:rFonts w:ascii="Times New Roman" w:hAnsi="Times New Roman" w:cs="Times New Roman"/>
          <w:sz w:val="24"/>
          <w:szCs w:val="24"/>
        </w:rPr>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В случае просрочки исполнения Заказчиком обязательства, предусмотренного контрактом, </w:t>
      </w:r>
      <w:r w:rsidR="004405C3">
        <w:rPr>
          <w:rFonts w:ascii="Times New Roman" w:hAnsi="Times New Roman" w:cs="Times New Roman"/>
          <w:sz w:val="24"/>
          <w:szCs w:val="24"/>
        </w:rPr>
        <w:t xml:space="preserve">Исполнитель </w:t>
      </w:r>
      <w:r w:rsidRPr="00C9160D">
        <w:rPr>
          <w:rFonts w:ascii="Times New Roman" w:hAnsi="Times New Roman" w:cs="Times New Roman"/>
          <w:sz w:val="24"/>
          <w:szCs w:val="24"/>
        </w:rPr>
        <w:t>вправе потребовать уплату пени.</w:t>
      </w:r>
    </w:p>
    <w:p w:rsidR="00574E65" w:rsidRPr="00C9160D" w:rsidRDefault="00574E65" w:rsidP="00F346D8">
      <w:pPr>
        <w:pStyle w:val="ConsPlusNormal"/>
        <w:ind w:firstLine="709"/>
        <w:jc w:val="both"/>
        <w:rPr>
          <w:rFonts w:ascii="Times New Roman" w:hAnsi="Times New Roman" w:cs="Times New Roman"/>
          <w:sz w:val="24"/>
          <w:szCs w:val="24"/>
        </w:rPr>
      </w:pPr>
      <w:r w:rsidRPr="00C9160D">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4405C3">
        <w:rPr>
          <w:rFonts w:ascii="Times New Roman" w:hAnsi="Times New Roman" w:cs="Times New Roman"/>
          <w:sz w:val="24"/>
          <w:szCs w:val="24"/>
        </w:rPr>
        <w:t xml:space="preserve">Исполнитель </w:t>
      </w:r>
      <w:r w:rsidRPr="00C9160D">
        <w:rPr>
          <w:rFonts w:ascii="Times New Roman" w:hAnsi="Times New Roman" w:cs="Times New Roman"/>
          <w:sz w:val="24"/>
          <w:szCs w:val="24"/>
        </w:rPr>
        <w:t>вправе начислить штраф в размере, определяемом в порядке, установленном постановлением Правительства Российской Федерации от 30 августа 20</w:t>
      </w:r>
      <w:r w:rsidR="00131DAC">
        <w:rPr>
          <w:rFonts w:ascii="Times New Roman" w:hAnsi="Times New Roman" w:cs="Times New Roman"/>
          <w:sz w:val="24"/>
          <w:szCs w:val="24"/>
        </w:rPr>
        <w:t>17 года № 1042 «Об утверждении П</w:t>
      </w:r>
      <w:r w:rsidRPr="00C9160D">
        <w:rPr>
          <w:rFonts w:ascii="Times New Roman" w:hAnsi="Times New Roman" w:cs="Times New Roman"/>
          <w:sz w:val="24"/>
          <w:szCs w:val="24"/>
        </w:rPr>
        <w:t>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 (далее - постановлением № 1042) в размере:</w:t>
      </w:r>
    </w:p>
    <w:p w:rsidR="00574E65" w:rsidRPr="00C9160D" w:rsidRDefault="00574E65" w:rsidP="00F346D8">
      <w:pPr>
        <w:pStyle w:val="ConsPlusNormal"/>
        <w:numPr>
          <w:ilvl w:val="0"/>
          <w:numId w:val="14"/>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1 000 рублей, если цена Контракта не превышает 3 млн. рублей (включительно);</w:t>
      </w:r>
    </w:p>
    <w:p w:rsidR="00574E65" w:rsidRPr="00C9160D" w:rsidRDefault="00574E65" w:rsidP="00F346D8">
      <w:pPr>
        <w:pStyle w:val="ConsPlusNormal"/>
        <w:numPr>
          <w:ilvl w:val="0"/>
          <w:numId w:val="14"/>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5 000 рублей, если цена Контракта составляет от 3 млн. рублей до 50 млн. рублей (включительно);</w:t>
      </w:r>
    </w:p>
    <w:p w:rsidR="00574E65" w:rsidRPr="00C9160D" w:rsidRDefault="00574E65" w:rsidP="00F346D8">
      <w:pPr>
        <w:pStyle w:val="ConsPlusNormal"/>
        <w:numPr>
          <w:ilvl w:val="0"/>
          <w:numId w:val="14"/>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10 000 рублей, если цена Контракта составляет от 50 млн. рублей до 100 млн. рублей (включительно);</w:t>
      </w:r>
    </w:p>
    <w:p w:rsidR="00574E65" w:rsidRPr="00C9160D" w:rsidRDefault="00574E65" w:rsidP="00F346D8">
      <w:pPr>
        <w:pStyle w:val="ConsPlusNormal"/>
        <w:numPr>
          <w:ilvl w:val="0"/>
          <w:numId w:val="14"/>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100 000 рублей, если цена Контракта превышает 100 млн. рублей.</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В случае просрочки исполнения </w:t>
      </w:r>
      <w:r w:rsidR="004405C3">
        <w:rPr>
          <w:rFonts w:ascii="Times New Roman" w:hAnsi="Times New Roman" w:cs="Times New Roman"/>
          <w:sz w:val="24"/>
          <w:szCs w:val="24"/>
        </w:rPr>
        <w:t xml:space="preserve">Исполнителем </w:t>
      </w:r>
      <w:r w:rsidRPr="00C9160D">
        <w:rPr>
          <w:rFonts w:ascii="Times New Roman" w:hAnsi="Times New Roman" w:cs="Times New Roman"/>
          <w:sz w:val="24"/>
          <w:szCs w:val="24"/>
        </w:rPr>
        <w:t xml:space="preserve">обязательства, предусмотренного Контрактом, </w:t>
      </w:r>
      <w:r w:rsidR="004405C3">
        <w:rPr>
          <w:rFonts w:ascii="Times New Roman" w:hAnsi="Times New Roman" w:cs="Times New Roman"/>
          <w:sz w:val="24"/>
          <w:szCs w:val="24"/>
        </w:rPr>
        <w:t xml:space="preserve">Исполнитель </w:t>
      </w:r>
      <w:r w:rsidRPr="00C9160D">
        <w:rPr>
          <w:rFonts w:ascii="Times New Roman" w:hAnsi="Times New Roman" w:cs="Times New Roman"/>
          <w:sz w:val="24"/>
          <w:szCs w:val="24"/>
        </w:rPr>
        <w:t xml:space="preserve">оплачивает Заказчику пеню. </w:t>
      </w:r>
    </w:p>
    <w:p w:rsidR="00574E65" w:rsidRPr="00C9160D" w:rsidRDefault="00574E65" w:rsidP="00F346D8">
      <w:pPr>
        <w:spacing w:line="240" w:lineRule="auto"/>
        <w:ind w:firstLine="709"/>
        <w:rPr>
          <w:sz w:val="24"/>
          <w:szCs w:val="24"/>
        </w:rPr>
      </w:pPr>
      <w:r w:rsidRPr="00C9160D">
        <w:rPr>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Pr="00C9160D">
        <w:rPr>
          <w:rFonts w:eastAsia="Calibri"/>
          <w:sz w:val="24"/>
          <w:szCs w:val="24"/>
        </w:rPr>
        <w:t>(отдельного этапа исполнения Контракта)</w:t>
      </w:r>
      <w:r w:rsidRPr="00C9160D">
        <w:rPr>
          <w:sz w:val="24"/>
          <w:szCs w:val="24"/>
        </w:rPr>
        <w:t xml:space="preserve">, уменьшенной на сумму, пропорциональную объему обязательств, предусмотренных Контрактом </w:t>
      </w:r>
      <w:r w:rsidRPr="00C9160D">
        <w:rPr>
          <w:rFonts w:eastAsia="Calibri"/>
          <w:sz w:val="24"/>
          <w:szCs w:val="24"/>
        </w:rPr>
        <w:t xml:space="preserve">(соответствующим отдельным этапом исполнения Контракта) </w:t>
      </w:r>
      <w:r w:rsidRPr="00C9160D">
        <w:rPr>
          <w:sz w:val="24"/>
          <w:szCs w:val="24"/>
        </w:rPr>
        <w:t xml:space="preserve">и фактически исполненных </w:t>
      </w:r>
      <w:r w:rsidR="00B05AB7">
        <w:rPr>
          <w:sz w:val="24"/>
          <w:szCs w:val="24"/>
        </w:rPr>
        <w:t>Исполнителем</w:t>
      </w:r>
      <w:r w:rsidRPr="00C9160D">
        <w:rPr>
          <w:sz w:val="24"/>
          <w:szCs w:val="24"/>
        </w:rPr>
        <w:t>.</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lang w:eastAsia="en-US"/>
        </w:rPr>
        <w:t xml:space="preserve">За каждый факт неисполнения или ненадлежащего исполнения </w:t>
      </w:r>
      <w:r w:rsidR="004405C3">
        <w:rPr>
          <w:rFonts w:ascii="Times New Roman" w:hAnsi="Times New Roman" w:cs="Times New Roman"/>
          <w:sz w:val="24"/>
          <w:szCs w:val="24"/>
          <w:lang w:eastAsia="en-US"/>
        </w:rPr>
        <w:t>Исполнителем</w:t>
      </w:r>
      <w:r w:rsidR="00B05AB7">
        <w:rPr>
          <w:rFonts w:ascii="Times New Roman" w:hAnsi="Times New Roman" w:cs="Times New Roman"/>
          <w:sz w:val="24"/>
          <w:szCs w:val="24"/>
          <w:lang w:eastAsia="en-US"/>
        </w:rPr>
        <w:t xml:space="preserve"> </w:t>
      </w:r>
      <w:r w:rsidRPr="00C9160D">
        <w:rPr>
          <w:rFonts w:ascii="Times New Roman" w:hAnsi="Times New Roman" w:cs="Times New Roman"/>
          <w:sz w:val="24"/>
          <w:szCs w:val="24"/>
          <w:lang w:eastAsia="en-US"/>
        </w:rPr>
        <w:t xml:space="preserve">обязательств, предусмотренных Контрактом, за исключением просрочки исполнения предусмотренных Контрактом обязательств (в том числе гарантийного обязательства), </w:t>
      </w:r>
      <w:r w:rsidRPr="00C9160D">
        <w:rPr>
          <w:rFonts w:ascii="Times New Roman" w:hAnsi="Times New Roman" w:cs="Times New Roman"/>
          <w:sz w:val="24"/>
          <w:szCs w:val="24"/>
        </w:rPr>
        <w:t>устанавливается штраф в размере 1 процента цены Контракта (этапа), но не более 5 000 рублей  и не менее 1 000 рублей.</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eastAsia="Calibri" w:hAnsi="Times New Roman" w:cs="Times New Roman"/>
          <w:sz w:val="24"/>
          <w:szCs w:val="24"/>
          <w:lang w:eastAsia="en-US"/>
        </w:rPr>
        <w:t xml:space="preserve">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w:t>
      </w:r>
      <w:r w:rsidR="004405C3">
        <w:rPr>
          <w:rFonts w:ascii="Times New Roman" w:eastAsia="Calibri" w:hAnsi="Times New Roman" w:cs="Times New Roman"/>
          <w:sz w:val="24"/>
          <w:szCs w:val="24"/>
          <w:lang w:eastAsia="en-US"/>
        </w:rPr>
        <w:t>Исполнителем</w:t>
      </w:r>
      <w:r w:rsidR="00B05AB7">
        <w:rPr>
          <w:rFonts w:ascii="Times New Roman" w:eastAsia="Calibri" w:hAnsi="Times New Roman" w:cs="Times New Roman"/>
          <w:sz w:val="24"/>
          <w:szCs w:val="24"/>
          <w:lang w:eastAsia="en-US"/>
        </w:rPr>
        <w:t xml:space="preserve"> </w:t>
      </w:r>
      <w:r w:rsidRPr="00C9160D">
        <w:rPr>
          <w:rFonts w:ascii="Times New Roman" w:eastAsia="Calibri" w:hAnsi="Times New Roman" w:cs="Times New Roman"/>
          <w:sz w:val="24"/>
          <w:szCs w:val="24"/>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rsidR="00574E65" w:rsidRPr="00C9160D" w:rsidRDefault="00574E65" w:rsidP="00F346D8">
      <w:pPr>
        <w:pStyle w:val="ConsPlusNormal"/>
        <w:ind w:firstLine="709"/>
        <w:jc w:val="both"/>
        <w:rPr>
          <w:rFonts w:ascii="Times New Roman" w:hAnsi="Times New Roman" w:cs="Times New Roman"/>
          <w:sz w:val="24"/>
          <w:szCs w:val="24"/>
        </w:rPr>
      </w:pPr>
      <w:r w:rsidRPr="00C9160D">
        <w:rPr>
          <w:rFonts w:ascii="Times New Roman" w:hAnsi="Times New Roman" w:cs="Times New Roman"/>
          <w:sz w:val="24"/>
          <w:szCs w:val="24"/>
        </w:rPr>
        <w:lastRenderedPageBreak/>
        <w:t>в случае если цена Контракта не превышает начальную (максимальную) цену Контракта:</w:t>
      </w:r>
    </w:p>
    <w:p w:rsidR="00574E65" w:rsidRPr="00C9160D" w:rsidRDefault="00574E65" w:rsidP="00F346D8">
      <w:pPr>
        <w:pStyle w:val="ConsPlusNormal"/>
        <w:numPr>
          <w:ilvl w:val="0"/>
          <w:numId w:val="15"/>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574E65" w:rsidRPr="00C9160D" w:rsidRDefault="00574E65" w:rsidP="00F346D8">
      <w:pPr>
        <w:pStyle w:val="ConsPlusNormal"/>
        <w:numPr>
          <w:ilvl w:val="0"/>
          <w:numId w:val="15"/>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74E65" w:rsidRPr="00C9160D" w:rsidRDefault="00574E65" w:rsidP="00F346D8">
      <w:pPr>
        <w:pStyle w:val="ConsPlusNormal"/>
        <w:numPr>
          <w:ilvl w:val="0"/>
          <w:numId w:val="15"/>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74E65" w:rsidRPr="00C9160D" w:rsidRDefault="00574E65" w:rsidP="00F346D8">
      <w:pPr>
        <w:pStyle w:val="ConsPlusNormal"/>
        <w:ind w:firstLine="709"/>
        <w:jc w:val="both"/>
        <w:rPr>
          <w:rFonts w:ascii="Times New Roman" w:hAnsi="Times New Roman" w:cs="Times New Roman"/>
          <w:sz w:val="24"/>
          <w:szCs w:val="24"/>
        </w:rPr>
      </w:pPr>
      <w:r w:rsidRPr="00C9160D">
        <w:rPr>
          <w:rFonts w:ascii="Times New Roman" w:hAnsi="Times New Roman" w:cs="Times New Roman"/>
          <w:sz w:val="24"/>
          <w:szCs w:val="24"/>
        </w:rPr>
        <w:t>в случае</w:t>
      </w:r>
      <w:proofErr w:type="gramStart"/>
      <w:r w:rsidRPr="00C9160D">
        <w:rPr>
          <w:rFonts w:ascii="Times New Roman" w:hAnsi="Times New Roman" w:cs="Times New Roman"/>
          <w:sz w:val="24"/>
          <w:szCs w:val="24"/>
        </w:rPr>
        <w:t>,</w:t>
      </w:r>
      <w:proofErr w:type="gramEnd"/>
      <w:r w:rsidRPr="00C9160D">
        <w:rPr>
          <w:rFonts w:ascii="Times New Roman" w:hAnsi="Times New Roman" w:cs="Times New Roman"/>
          <w:sz w:val="24"/>
          <w:szCs w:val="24"/>
        </w:rPr>
        <w:t xml:space="preserve"> если цена Контракта превышает начальную (максимальную) цену Контракта:</w:t>
      </w:r>
    </w:p>
    <w:p w:rsidR="00574E65" w:rsidRPr="00C9160D" w:rsidRDefault="00574E65" w:rsidP="00F346D8">
      <w:pPr>
        <w:pStyle w:val="ConsPlusNormal"/>
        <w:numPr>
          <w:ilvl w:val="0"/>
          <w:numId w:val="16"/>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10 процентов цены Контракта, если цена Контракта не превышает 3 млн. рублей;</w:t>
      </w:r>
    </w:p>
    <w:p w:rsidR="00574E65" w:rsidRPr="00C9160D" w:rsidRDefault="00574E65" w:rsidP="00F346D8">
      <w:pPr>
        <w:pStyle w:val="ConsPlusNormal"/>
        <w:numPr>
          <w:ilvl w:val="0"/>
          <w:numId w:val="16"/>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574E65" w:rsidRPr="00C9160D" w:rsidRDefault="00574E65" w:rsidP="00F346D8">
      <w:pPr>
        <w:pStyle w:val="ConsPlusNormal"/>
        <w:numPr>
          <w:ilvl w:val="0"/>
          <w:numId w:val="16"/>
        </w:numPr>
        <w:tabs>
          <w:tab w:val="left" w:pos="993"/>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За каждый факт неисполнения или ненадлежащего исполнения </w:t>
      </w:r>
      <w:r w:rsidR="004405C3">
        <w:rPr>
          <w:rFonts w:ascii="Times New Roman" w:hAnsi="Times New Roman" w:cs="Times New Roman"/>
          <w:sz w:val="24"/>
          <w:szCs w:val="24"/>
        </w:rPr>
        <w:t>Исполнителем</w:t>
      </w:r>
      <w:r w:rsidR="00B05AB7">
        <w:rPr>
          <w:rFonts w:ascii="Times New Roman" w:hAnsi="Times New Roman" w:cs="Times New Roman"/>
          <w:sz w:val="24"/>
          <w:szCs w:val="24"/>
        </w:rPr>
        <w:t xml:space="preserve"> </w:t>
      </w:r>
      <w:r w:rsidRPr="00C9160D">
        <w:rPr>
          <w:rFonts w:ascii="Times New Roman" w:hAnsi="Times New Roman" w:cs="Times New Roman"/>
          <w:sz w:val="24"/>
          <w:szCs w:val="24"/>
        </w:rPr>
        <w:t>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rsidR="00574E65" w:rsidRPr="00C9160D" w:rsidRDefault="00574E65" w:rsidP="00F346D8">
      <w:pPr>
        <w:pStyle w:val="a7"/>
        <w:numPr>
          <w:ilvl w:val="0"/>
          <w:numId w:val="17"/>
        </w:numPr>
        <w:tabs>
          <w:tab w:val="left" w:pos="993"/>
        </w:tabs>
        <w:spacing w:line="240" w:lineRule="auto"/>
        <w:ind w:left="0" w:firstLine="709"/>
        <w:rPr>
          <w:sz w:val="24"/>
          <w:szCs w:val="24"/>
        </w:rPr>
      </w:pPr>
      <w:r w:rsidRPr="00C9160D">
        <w:rPr>
          <w:sz w:val="24"/>
          <w:szCs w:val="24"/>
        </w:rPr>
        <w:t>1 000 рублей, если цена Контракта не превышает 3 млн. рублей;</w:t>
      </w:r>
    </w:p>
    <w:p w:rsidR="00574E65" w:rsidRPr="00C9160D" w:rsidRDefault="00574E65" w:rsidP="00F346D8">
      <w:pPr>
        <w:pStyle w:val="a7"/>
        <w:numPr>
          <w:ilvl w:val="0"/>
          <w:numId w:val="17"/>
        </w:numPr>
        <w:tabs>
          <w:tab w:val="left" w:pos="993"/>
        </w:tabs>
        <w:spacing w:line="240" w:lineRule="auto"/>
        <w:ind w:left="0" w:firstLine="709"/>
        <w:rPr>
          <w:sz w:val="24"/>
          <w:szCs w:val="24"/>
        </w:rPr>
      </w:pPr>
      <w:r w:rsidRPr="00C9160D">
        <w:rPr>
          <w:sz w:val="24"/>
          <w:szCs w:val="24"/>
        </w:rPr>
        <w:t>5 000 рублей, если цена Контракта составляет от 3 млн. рублей до 50 млн. рублей (включительно);</w:t>
      </w:r>
    </w:p>
    <w:p w:rsidR="00574E65" w:rsidRPr="00C9160D" w:rsidRDefault="00574E65" w:rsidP="00F346D8">
      <w:pPr>
        <w:pStyle w:val="a7"/>
        <w:numPr>
          <w:ilvl w:val="0"/>
          <w:numId w:val="17"/>
        </w:numPr>
        <w:tabs>
          <w:tab w:val="left" w:pos="993"/>
        </w:tabs>
        <w:spacing w:line="240" w:lineRule="auto"/>
        <w:ind w:left="0" w:firstLine="709"/>
        <w:rPr>
          <w:sz w:val="24"/>
          <w:szCs w:val="24"/>
        </w:rPr>
      </w:pPr>
      <w:r w:rsidRPr="00C9160D">
        <w:rPr>
          <w:sz w:val="24"/>
          <w:szCs w:val="24"/>
        </w:rPr>
        <w:t>10 000 рублей, если цена Контракта составляет от 50 млн. рублей до 100 млн. рублей (включительно);</w:t>
      </w:r>
    </w:p>
    <w:p w:rsidR="00574E65" w:rsidRPr="00C9160D" w:rsidRDefault="00574E65" w:rsidP="00F346D8">
      <w:pPr>
        <w:pStyle w:val="a7"/>
        <w:numPr>
          <w:ilvl w:val="0"/>
          <w:numId w:val="17"/>
        </w:numPr>
        <w:tabs>
          <w:tab w:val="left" w:pos="993"/>
        </w:tabs>
        <w:spacing w:line="240" w:lineRule="auto"/>
        <w:ind w:left="0" w:firstLine="709"/>
        <w:rPr>
          <w:sz w:val="24"/>
          <w:szCs w:val="24"/>
        </w:rPr>
      </w:pPr>
      <w:r w:rsidRPr="00C9160D">
        <w:rPr>
          <w:sz w:val="24"/>
          <w:szCs w:val="24"/>
        </w:rPr>
        <w:t>100 000 рублей, если цена Контракта превышает 100 млн. рублей.</w:t>
      </w:r>
      <w:r w:rsidRPr="00C9160D">
        <w:rPr>
          <w:i/>
          <w:sz w:val="24"/>
          <w:szCs w:val="24"/>
          <w:vertAlign w:val="superscript"/>
        </w:rPr>
        <w:t xml:space="preserve"> </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74E65" w:rsidRPr="00C9160D" w:rsidRDefault="00574E65" w:rsidP="00F346D8">
      <w:pPr>
        <w:pStyle w:val="ConsPlusNormal"/>
        <w:numPr>
          <w:ilvl w:val="0"/>
          <w:numId w:val="13"/>
        </w:numPr>
        <w:tabs>
          <w:tab w:val="left" w:pos="1134"/>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4405C3">
        <w:rPr>
          <w:rFonts w:ascii="Times New Roman" w:hAnsi="Times New Roman" w:cs="Times New Roman"/>
          <w:sz w:val="24"/>
          <w:szCs w:val="24"/>
        </w:rPr>
        <w:t>Исполнителем</w:t>
      </w:r>
      <w:r w:rsidR="00416815">
        <w:rPr>
          <w:rFonts w:ascii="Times New Roman" w:hAnsi="Times New Roman" w:cs="Times New Roman"/>
          <w:sz w:val="24"/>
          <w:szCs w:val="24"/>
        </w:rPr>
        <w:t xml:space="preserve"> </w:t>
      </w:r>
      <w:r w:rsidRPr="00C9160D">
        <w:rPr>
          <w:rFonts w:ascii="Times New Roman" w:hAnsi="Times New Roman" w:cs="Times New Roman"/>
          <w:sz w:val="24"/>
          <w:szCs w:val="24"/>
        </w:rPr>
        <w:t>обязательств, предусмотренных Контрактом, не может превышать цену Контракта.</w:t>
      </w:r>
    </w:p>
    <w:p w:rsidR="00574E65" w:rsidRPr="00C9160D" w:rsidRDefault="00574E65" w:rsidP="00F346D8">
      <w:pPr>
        <w:pStyle w:val="ConsPlusNormal"/>
        <w:numPr>
          <w:ilvl w:val="0"/>
          <w:numId w:val="13"/>
        </w:numPr>
        <w:tabs>
          <w:tab w:val="left" w:pos="1276"/>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574E65" w:rsidRPr="00C9160D" w:rsidRDefault="00574E65" w:rsidP="00F346D8">
      <w:pPr>
        <w:pStyle w:val="ConsPlusNormal"/>
        <w:numPr>
          <w:ilvl w:val="0"/>
          <w:numId w:val="13"/>
        </w:numPr>
        <w:tabs>
          <w:tab w:val="left" w:pos="1276"/>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 xml:space="preserve">В случае неисполнения или ненадлежащего исполнения </w:t>
      </w:r>
      <w:r w:rsidR="004405C3">
        <w:rPr>
          <w:rFonts w:ascii="Times New Roman" w:hAnsi="Times New Roman" w:cs="Times New Roman"/>
          <w:sz w:val="24"/>
          <w:szCs w:val="24"/>
        </w:rPr>
        <w:t>Исполнителем</w:t>
      </w:r>
      <w:r w:rsidR="00416815">
        <w:rPr>
          <w:rFonts w:ascii="Times New Roman" w:hAnsi="Times New Roman" w:cs="Times New Roman"/>
          <w:sz w:val="24"/>
          <w:szCs w:val="24"/>
        </w:rPr>
        <w:t xml:space="preserve"> </w:t>
      </w:r>
      <w:r w:rsidRPr="00C9160D">
        <w:rPr>
          <w:rFonts w:ascii="Times New Roman" w:hAnsi="Times New Roman" w:cs="Times New Roman"/>
          <w:sz w:val="24"/>
          <w:szCs w:val="24"/>
        </w:rPr>
        <w:t xml:space="preserve">обязательств, предусмотренных Контрактом, Заказчик </w:t>
      </w:r>
      <w:r w:rsidRPr="00C9160D">
        <w:rPr>
          <w:rFonts w:ascii="Times New Roman" w:eastAsiaTheme="minorHAnsi" w:hAnsi="Times New Roman" w:cs="Times New Roman"/>
          <w:sz w:val="24"/>
          <w:szCs w:val="24"/>
          <w:lang w:eastAsia="en-US"/>
        </w:rPr>
        <w:t xml:space="preserve">удерживает суммы неисполненных </w:t>
      </w:r>
      <w:r w:rsidR="004405C3">
        <w:rPr>
          <w:rFonts w:ascii="Times New Roman" w:eastAsiaTheme="minorHAnsi" w:hAnsi="Times New Roman" w:cs="Times New Roman"/>
          <w:sz w:val="24"/>
          <w:szCs w:val="24"/>
          <w:lang w:eastAsia="en-US"/>
        </w:rPr>
        <w:t>Исполнителем</w:t>
      </w:r>
      <w:r w:rsidR="00416815">
        <w:rPr>
          <w:rFonts w:ascii="Times New Roman" w:eastAsiaTheme="minorHAnsi" w:hAnsi="Times New Roman" w:cs="Times New Roman"/>
          <w:sz w:val="24"/>
          <w:szCs w:val="24"/>
          <w:lang w:eastAsia="en-US"/>
        </w:rPr>
        <w:t xml:space="preserve"> </w:t>
      </w:r>
      <w:r w:rsidRPr="00C9160D">
        <w:rPr>
          <w:rFonts w:ascii="Times New Roman" w:eastAsiaTheme="minorHAnsi" w:hAnsi="Times New Roman" w:cs="Times New Roman"/>
          <w:sz w:val="24"/>
          <w:szCs w:val="24"/>
          <w:lang w:eastAsia="en-US"/>
        </w:rPr>
        <w:t xml:space="preserve">требований об уплате неустоек (штрафов, пеней), предъявленных Заказчиком в соответствии с Законом о контрактной системе, из суммы, подлежащей оплате </w:t>
      </w:r>
      <w:r w:rsidR="00416815">
        <w:rPr>
          <w:rFonts w:ascii="Times New Roman" w:eastAsiaTheme="minorHAnsi" w:hAnsi="Times New Roman" w:cs="Times New Roman"/>
          <w:sz w:val="24"/>
          <w:szCs w:val="24"/>
          <w:lang w:eastAsia="en-US"/>
        </w:rPr>
        <w:t>Исполнителю</w:t>
      </w:r>
      <w:r w:rsidRPr="00C9160D">
        <w:rPr>
          <w:rFonts w:ascii="Times New Roman" w:hAnsi="Times New Roman" w:cs="Times New Roman"/>
          <w:sz w:val="24"/>
          <w:szCs w:val="24"/>
        </w:rPr>
        <w:t>.</w:t>
      </w:r>
    </w:p>
    <w:p w:rsidR="00574E65" w:rsidRPr="00C9160D" w:rsidRDefault="00574E65" w:rsidP="00F346D8">
      <w:pPr>
        <w:pStyle w:val="ConsPlusNormal"/>
        <w:numPr>
          <w:ilvl w:val="0"/>
          <w:numId w:val="13"/>
        </w:numPr>
        <w:tabs>
          <w:tab w:val="left" w:pos="1276"/>
        </w:tabs>
        <w:ind w:left="0" w:firstLine="709"/>
        <w:jc w:val="both"/>
        <w:rPr>
          <w:rFonts w:ascii="Times New Roman" w:hAnsi="Times New Roman" w:cs="Times New Roman"/>
          <w:sz w:val="24"/>
          <w:szCs w:val="24"/>
        </w:rPr>
      </w:pPr>
      <w:r w:rsidRPr="00C9160D">
        <w:rPr>
          <w:rFonts w:ascii="Times New Roman" w:hAnsi="Times New Roman" w:cs="Times New Roman"/>
          <w:sz w:val="24"/>
          <w:szCs w:val="24"/>
        </w:rPr>
        <w:t>Оплата Стороной неустойки (штрафа, пени) и возмещение убытков не освобождает ее от исполнения обязательств по Контракту.</w:t>
      </w:r>
    </w:p>
    <w:p w:rsidR="00574E65" w:rsidRPr="00C9160D" w:rsidRDefault="00574E65" w:rsidP="00F346D8">
      <w:pPr>
        <w:pStyle w:val="ConsPlusNormal"/>
        <w:numPr>
          <w:ilvl w:val="0"/>
          <w:numId w:val="13"/>
        </w:numPr>
        <w:tabs>
          <w:tab w:val="left" w:pos="1276"/>
        </w:tabs>
        <w:ind w:left="0" w:firstLine="709"/>
        <w:jc w:val="both"/>
        <w:rPr>
          <w:rFonts w:ascii="Times New Roman" w:hAnsi="Times New Roman" w:cs="Times New Roman"/>
          <w:sz w:val="24"/>
          <w:szCs w:val="24"/>
        </w:rPr>
      </w:pPr>
      <w:r w:rsidRPr="00C9160D">
        <w:rPr>
          <w:rFonts w:ascii="Times New Roman" w:hAnsi="Times New Roman"/>
          <w:sz w:val="24"/>
          <w:szCs w:val="24"/>
        </w:rPr>
        <w:t>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Pr="003C0C0C" w:rsidRDefault="006D53BC" w:rsidP="00F346D8">
      <w:pPr>
        <w:pStyle w:val="ConsPlusNormal"/>
        <w:ind w:firstLine="709"/>
        <w:jc w:val="center"/>
        <w:outlineLvl w:val="1"/>
        <w:rPr>
          <w:b/>
          <w:i/>
          <w:color w:val="000000" w:themeColor="text1"/>
          <w:sz w:val="24"/>
          <w:szCs w:val="24"/>
        </w:rPr>
      </w:pPr>
      <w:r w:rsidRPr="003C0C0C">
        <w:rPr>
          <w:rFonts w:ascii="Times New Roman" w:hAnsi="Times New Roman" w:cs="Times New Roman"/>
          <w:b/>
          <w:color w:val="000000" w:themeColor="text1"/>
          <w:sz w:val="24"/>
          <w:szCs w:val="24"/>
        </w:rPr>
        <w:t>Статья 8. Обеспечение исполнения Контракта, гарантийных обязательств</w:t>
      </w:r>
    </w:p>
    <w:p w:rsidR="009C18D3" w:rsidRPr="003C0C0C" w:rsidRDefault="009C18D3" w:rsidP="00F346D8">
      <w:pPr>
        <w:pStyle w:val="ConsPlusNormal"/>
        <w:ind w:firstLine="709"/>
        <w:jc w:val="center"/>
        <w:rPr>
          <w:rFonts w:ascii="Times New Roman" w:hAnsi="Times New Roman" w:cs="Times New Roman"/>
          <w:b/>
          <w:color w:val="808080" w:themeColor="background1" w:themeShade="80"/>
          <w:sz w:val="24"/>
          <w:szCs w:val="24"/>
        </w:rPr>
      </w:pPr>
    </w:p>
    <w:p w:rsidR="00574E65" w:rsidRPr="00574E65" w:rsidRDefault="00574E65" w:rsidP="00F346D8">
      <w:pPr>
        <w:widowControl w:val="0"/>
        <w:numPr>
          <w:ilvl w:val="0"/>
          <w:numId w:val="18"/>
        </w:numPr>
        <w:tabs>
          <w:tab w:val="left" w:pos="1134"/>
        </w:tabs>
        <w:spacing w:line="240" w:lineRule="auto"/>
        <w:ind w:left="0" w:firstLine="709"/>
        <w:rPr>
          <w:sz w:val="24"/>
          <w:szCs w:val="24"/>
        </w:rPr>
      </w:pPr>
      <w:r>
        <w:rPr>
          <w:sz w:val="24"/>
          <w:szCs w:val="24"/>
        </w:rPr>
        <w:t>Исполнитель</w:t>
      </w:r>
      <w:r w:rsidRPr="00574E65">
        <w:rPr>
          <w:sz w:val="24"/>
          <w:szCs w:val="24"/>
        </w:rPr>
        <w:t xml:space="preserve"> до заключения Контракта предоставляет Заказчику обеспечение исполнения Контракта в соответствии с частью 6 статьи 96 Закона о контрактной системе в размере 5% цены контракта, что составляет </w:t>
      </w:r>
      <w:r w:rsidR="00F06AD4" w:rsidRPr="00B32043">
        <w:rPr>
          <w:sz w:val="26"/>
          <w:szCs w:val="26"/>
          <w:shd w:val="clear" w:color="auto" w:fill="F8F9FA"/>
        </w:rPr>
        <w:t xml:space="preserve">65 772 </w:t>
      </w:r>
      <w:r w:rsidR="00F06AD4">
        <w:rPr>
          <w:color w:val="333333"/>
          <w:sz w:val="26"/>
          <w:szCs w:val="26"/>
          <w:shd w:val="clear" w:color="auto" w:fill="F8F9FA"/>
        </w:rPr>
        <w:t>(</w:t>
      </w:r>
      <w:r w:rsidR="00F06AD4" w:rsidRPr="00F06AD4">
        <w:rPr>
          <w:color w:val="222222"/>
          <w:shd w:val="clear" w:color="auto" w:fill="FFFFFF"/>
        </w:rPr>
        <w:t>Шестьдесят пять тысяч семьсот семьдесят два</w:t>
      </w:r>
      <w:r w:rsidR="00B32043">
        <w:rPr>
          <w:color w:val="222222"/>
          <w:shd w:val="clear" w:color="auto" w:fill="FFFFFF"/>
        </w:rPr>
        <w:t>)</w:t>
      </w:r>
      <w:r w:rsidR="00FC052B">
        <w:rPr>
          <w:color w:val="333333"/>
          <w:sz w:val="26"/>
          <w:szCs w:val="26"/>
          <w:shd w:val="clear" w:color="auto" w:fill="F8F9FA"/>
        </w:rPr>
        <w:t xml:space="preserve"> </w:t>
      </w:r>
      <w:r w:rsidR="00F06AD4">
        <w:rPr>
          <w:color w:val="333333"/>
          <w:sz w:val="26"/>
          <w:szCs w:val="26"/>
          <w:shd w:val="clear" w:color="auto" w:fill="F8F9FA"/>
        </w:rPr>
        <w:t xml:space="preserve"> </w:t>
      </w:r>
      <w:r w:rsidRPr="00574E65">
        <w:rPr>
          <w:sz w:val="24"/>
          <w:szCs w:val="24"/>
        </w:rPr>
        <w:t xml:space="preserve">рубля </w:t>
      </w:r>
      <w:r w:rsidR="00B32043">
        <w:rPr>
          <w:sz w:val="24"/>
          <w:szCs w:val="24"/>
        </w:rPr>
        <w:t>85</w:t>
      </w:r>
      <w:r w:rsidRPr="00574E65">
        <w:rPr>
          <w:sz w:val="24"/>
          <w:szCs w:val="24"/>
        </w:rPr>
        <w:t xml:space="preserve"> копеек.</w:t>
      </w:r>
    </w:p>
    <w:p w:rsidR="00574E65" w:rsidRPr="00574E65" w:rsidRDefault="00574E65" w:rsidP="00F346D8">
      <w:pPr>
        <w:widowControl w:val="0"/>
        <w:spacing w:line="240" w:lineRule="auto"/>
        <w:ind w:firstLine="709"/>
        <w:rPr>
          <w:b/>
          <w:sz w:val="24"/>
          <w:szCs w:val="24"/>
        </w:rPr>
      </w:pPr>
      <w:r w:rsidRPr="00574E65">
        <w:rPr>
          <w:sz w:val="24"/>
          <w:szCs w:val="24"/>
        </w:rPr>
        <w:lastRenderedPageBreak/>
        <w:t xml:space="preserve">В случае если предложенная </w:t>
      </w:r>
      <w:r>
        <w:rPr>
          <w:sz w:val="24"/>
          <w:szCs w:val="24"/>
        </w:rPr>
        <w:t>Исполнителем</w:t>
      </w:r>
      <w:r w:rsidRPr="00574E65">
        <w:rPr>
          <w:sz w:val="24"/>
          <w:szCs w:val="24"/>
        </w:rPr>
        <w:t xml:space="preserve"> цена Контракта снижена на 25% и более по отношению к начальной (максимальной) цене контракта, </w:t>
      </w:r>
      <w:r>
        <w:rPr>
          <w:sz w:val="24"/>
          <w:szCs w:val="24"/>
        </w:rPr>
        <w:t>Исполнитель</w:t>
      </w:r>
      <w:r w:rsidRPr="00574E65">
        <w:rPr>
          <w:sz w:val="24"/>
          <w:szCs w:val="24"/>
        </w:rPr>
        <w:t xml:space="preserve"> до заключения Контракта предоставляет Заказчику обеспечение исполнения Контракта в соответствии со статьями 37 и 96 Закона о контрактной системе. </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w:t>
      </w:r>
      <w:r w:rsidRPr="00574E65">
        <w:rPr>
          <w:rFonts w:ascii="Calibri" w:hAnsi="Calibri" w:cs="Calibri"/>
          <w:sz w:val="24"/>
          <w:szCs w:val="24"/>
        </w:rPr>
        <w:t xml:space="preserve">  </w:t>
      </w:r>
      <w:r w:rsidRPr="00574E65">
        <w:rPr>
          <w:sz w:val="24"/>
          <w:szCs w:val="24"/>
        </w:rPr>
        <w:t>предоставлением</w:t>
      </w:r>
      <w:r w:rsidRPr="00574E65">
        <w:rPr>
          <w:rFonts w:ascii="Calibri" w:hAnsi="Calibri" w:cs="Calibri"/>
          <w:sz w:val="24"/>
          <w:szCs w:val="24"/>
        </w:rPr>
        <w:t xml:space="preserve"> </w:t>
      </w:r>
      <w:r w:rsidRPr="00574E65">
        <w:rPr>
          <w:sz w:val="24"/>
          <w:szCs w:val="24"/>
        </w:rPr>
        <w:t>независимой гарантии, соответствующей требованиям статьи 45 Закона о контрактной системе</w:t>
      </w:r>
      <w:r w:rsidRPr="00574E65">
        <w:rPr>
          <w:rFonts w:ascii="Calibri" w:hAnsi="Calibri" w:cs="Calibri"/>
          <w:sz w:val="24"/>
          <w:szCs w:val="24"/>
        </w:rPr>
        <w:t xml:space="preserve">. </w:t>
      </w:r>
      <w:r w:rsidRPr="00574E65">
        <w:rPr>
          <w:sz w:val="24"/>
          <w:szCs w:val="24"/>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574E65" w:rsidRPr="00574E65" w:rsidRDefault="00574E65" w:rsidP="00F346D8">
      <w:pPr>
        <w:widowControl w:val="0"/>
        <w:spacing w:line="240" w:lineRule="auto"/>
        <w:ind w:firstLine="709"/>
        <w:rPr>
          <w:sz w:val="24"/>
          <w:szCs w:val="24"/>
        </w:rPr>
      </w:pPr>
      <w:r>
        <w:rPr>
          <w:sz w:val="24"/>
          <w:szCs w:val="24"/>
        </w:rPr>
        <w:t>Исполнитель</w:t>
      </w:r>
      <w:r w:rsidRPr="00574E65">
        <w:rPr>
          <w:sz w:val="24"/>
          <w:szCs w:val="24"/>
        </w:rPr>
        <w:t xml:space="preserve">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w:t>
      </w:r>
      <w:r w:rsidR="00164892">
        <w:rPr>
          <w:sz w:val="24"/>
          <w:szCs w:val="24"/>
        </w:rPr>
        <w:t>Исполнителем</w:t>
      </w:r>
      <w:r w:rsidRPr="00574E65">
        <w:rPr>
          <w:sz w:val="24"/>
          <w:szCs w:val="24"/>
        </w:rPr>
        <w:t xml:space="preserve"> информации, содержащейся в реестре контрактов, заключенных заказчиками, и подтверждающей исполнение таким </w:t>
      </w:r>
      <w:r w:rsidR="00164892">
        <w:rPr>
          <w:sz w:val="24"/>
          <w:szCs w:val="24"/>
        </w:rPr>
        <w:t>Исполнителем</w:t>
      </w:r>
      <w:r w:rsidRPr="00574E65">
        <w:rPr>
          <w:sz w:val="24"/>
          <w:szCs w:val="24"/>
        </w:rPr>
        <w:t xml:space="preserve"> (без учета правопреемства) в течение 3 лет до даты подачи заявки на участие в закупке 3 контрактов, исполненных без применения к такому </w:t>
      </w:r>
      <w:r w:rsidR="00164892">
        <w:rPr>
          <w:sz w:val="24"/>
          <w:szCs w:val="24"/>
        </w:rPr>
        <w:t>Исполнителю</w:t>
      </w:r>
      <w:r w:rsidRPr="00574E65">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настоящий Контракт.</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 xml:space="preserve">В ходе исполнения Контракта </w:t>
      </w:r>
      <w:r w:rsidR="00164892">
        <w:rPr>
          <w:sz w:val="24"/>
          <w:szCs w:val="24"/>
        </w:rPr>
        <w:t>Исполнитель</w:t>
      </w:r>
      <w:r w:rsidRPr="00574E65">
        <w:rPr>
          <w:sz w:val="24"/>
          <w:szCs w:val="24"/>
        </w:rPr>
        <w:t xml:space="preserve"> вправе измени</w:t>
      </w:r>
      <w:r w:rsidR="00DB1A3F">
        <w:rPr>
          <w:sz w:val="24"/>
          <w:szCs w:val="24"/>
        </w:rPr>
        <w:t>ть способ обеспечения исполнения</w:t>
      </w:r>
      <w:r w:rsidRPr="00574E65">
        <w:rPr>
          <w:sz w:val="24"/>
          <w:szCs w:val="24"/>
        </w:rPr>
        <w:t xml:space="preserve">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00164892">
        <w:rPr>
          <w:sz w:val="24"/>
          <w:szCs w:val="24"/>
        </w:rPr>
        <w:t>Исполнителем</w:t>
      </w:r>
      <w:r w:rsidRPr="00574E65">
        <w:rPr>
          <w:sz w:val="24"/>
          <w:szCs w:val="24"/>
        </w:rPr>
        <w:t xml:space="preserve"> его обязательств по Контракту, </w:t>
      </w:r>
      <w:r w:rsidR="00164892">
        <w:rPr>
          <w:sz w:val="24"/>
          <w:szCs w:val="24"/>
        </w:rPr>
        <w:t>Исполнитель</w:t>
      </w:r>
      <w:r w:rsidRPr="00574E65">
        <w:rPr>
          <w:sz w:val="24"/>
          <w:szCs w:val="24"/>
        </w:rPr>
        <w:t xml:space="preserve"> обязуется в течение 3 (трех)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574E65" w:rsidRPr="00574E65" w:rsidRDefault="00574E65" w:rsidP="00F346D8">
      <w:pPr>
        <w:widowControl w:val="0"/>
        <w:spacing w:line="240" w:lineRule="auto"/>
        <w:ind w:firstLine="708"/>
        <w:rPr>
          <w:sz w:val="24"/>
          <w:szCs w:val="24"/>
        </w:rPr>
      </w:pPr>
      <w:r w:rsidRPr="00574E65">
        <w:rPr>
          <w:sz w:val="24"/>
          <w:szCs w:val="24"/>
        </w:rPr>
        <w:t xml:space="preserve">Действие указанного пункта не распространяется на случаи, если </w:t>
      </w:r>
      <w:r w:rsidR="00164892">
        <w:rPr>
          <w:sz w:val="24"/>
          <w:szCs w:val="24"/>
        </w:rPr>
        <w:t>Исполнителем</w:t>
      </w:r>
      <w:r w:rsidRPr="00574E65">
        <w:rPr>
          <w:sz w:val="24"/>
          <w:szCs w:val="24"/>
        </w:rPr>
        <w:t xml:space="preserve"> предоставлена недостоверная (поддельная) независимая гарантия.</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 xml:space="preserve">Срок возврата Заказчиком </w:t>
      </w:r>
      <w:r w:rsidR="00164892">
        <w:rPr>
          <w:sz w:val="24"/>
          <w:szCs w:val="24"/>
        </w:rPr>
        <w:t xml:space="preserve">Исполнителю </w:t>
      </w:r>
      <w:r w:rsidRPr="00574E65">
        <w:rPr>
          <w:sz w:val="24"/>
          <w:szCs w:val="24"/>
        </w:rPr>
        <w:t xml:space="preserve">денежных средств, внесенных в качестве обеспечения исполнения Контракта (если такая форма обеспечения исполнения Контракта применяется </w:t>
      </w:r>
      <w:r w:rsidR="00164892" w:rsidRPr="00164892">
        <w:rPr>
          <w:sz w:val="24"/>
          <w:szCs w:val="24"/>
        </w:rPr>
        <w:t>Исполнителем</w:t>
      </w:r>
      <w:r w:rsidRPr="00574E65">
        <w:rPr>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15 (пятнадцать) дней с даты исполнения </w:t>
      </w:r>
      <w:r w:rsidR="00164892">
        <w:rPr>
          <w:sz w:val="24"/>
          <w:szCs w:val="24"/>
        </w:rPr>
        <w:t>Исполнителем</w:t>
      </w:r>
      <w:r w:rsidRPr="00574E65">
        <w:rPr>
          <w:sz w:val="24"/>
          <w:szCs w:val="24"/>
        </w:rPr>
        <w:t xml:space="preserve"> обязательств, предусмотренных Контрактом, на счет, указанный </w:t>
      </w:r>
      <w:r w:rsidR="00164892">
        <w:rPr>
          <w:sz w:val="24"/>
          <w:szCs w:val="24"/>
        </w:rPr>
        <w:t>Исполнителем</w:t>
      </w:r>
      <w:r w:rsidRPr="00574E65">
        <w:rPr>
          <w:sz w:val="24"/>
          <w:szCs w:val="24"/>
        </w:rPr>
        <w:t xml:space="preserve">. </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rFonts w:eastAsia="BatangChe"/>
          <w:sz w:val="24"/>
          <w:szCs w:val="24"/>
        </w:rPr>
        <w:t xml:space="preserve">В случае неисполнения или ненадлежащего исполнения </w:t>
      </w:r>
      <w:r w:rsidR="00164892">
        <w:rPr>
          <w:rFonts w:eastAsia="BatangChe"/>
          <w:sz w:val="24"/>
          <w:szCs w:val="24"/>
        </w:rPr>
        <w:t>Исполнителем</w:t>
      </w:r>
      <w:r w:rsidRPr="00574E65">
        <w:rPr>
          <w:rFonts w:eastAsia="BatangChe"/>
          <w:sz w:val="24"/>
          <w:szCs w:val="24"/>
        </w:rPr>
        <w:t xml:space="preserve"> обязательств по Контракту обеспечение исполнения Контракта переходит Заказчику в размере неисполненных обязательств.</w:t>
      </w:r>
      <w:r w:rsidRPr="00574E65">
        <w:rPr>
          <w:rFonts w:eastAsia="BatangChe"/>
          <w:sz w:val="22"/>
          <w:szCs w:val="22"/>
        </w:rPr>
        <w:t xml:space="preserve"> </w:t>
      </w:r>
    </w:p>
    <w:p w:rsidR="00574E65" w:rsidRPr="00574E65" w:rsidRDefault="00574E65" w:rsidP="00F346D8">
      <w:pPr>
        <w:widowControl w:val="0"/>
        <w:numPr>
          <w:ilvl w:val="0"/>
          <w:numId w:val="18"/>
        </w:numPr>
        <w:tabs>
          <w:tab w:val="left" w:pos="1134"/>
        </w:tabs>
        <w:spacing w:line="240" w:lineRule="auto"/>
        <w:ind w:left="0" w:firstLine="709"/>
        <w:rPr>
          <w:sz w:val="24"/>
          <w:szCs w:val="24"/>
        </w:rPr>
      </w:pPr>
      <w:r w:rsidRPr="00574E65">
        <w:rPr>
          <w:sz w:val="24"/>
          <w:szCs w:val="24"/>
        </w:rPr>
        <w:t xml:space="preserve">Обеспечение гарантийных обязательств не установлено. </w:t>
      </w:r>
    </w:p>
    <w:p w:rsidR="00574E65" w:rsidRPr="00574E65" w:rsidRDefault="00574E65" w:rsidP="00F346D8">
      <w:pPr>
        <w:spacing w:line="240" w:lineRule="auto"/>
        <w:rPr>
          <w:color w:val="808080" w:themeColor="background1" w:themeShade="80"/>
          <w:sz w:val="24"/>
          <w:szCs w:val="24"/>
          <w:highlight w:val="yellow"/>
        </w:rPr>
      </w:pPr>
    </w:p>
    <w:p w:rsidR="002248B4" w:rsidRDefault="002248B4" w:rsidP="00F346D8">
      <w:pPr>
        <w:pStyle w:val="ConsPlusNormal"/>
        <w:ind w:firstLine="709"/>
        <w:jc w:val="both"/>
        <w:rPr>
          <w:rFonts w:ascii="Times New Roman" w:hAnsi="Times New Roman" w:cs="Times New Roman"/>
          <w:color w:val="000000" w:themeColor="text1"/>
          <w:sz w:val="24"/>
          <w:szCs w:val="24"/>
        </w:rPr>
      </w:pPr>
    </w:p>
    <w:p w:rsidR="006E6BBA" w:rsidRDefault="006E6BBA" w:rsidP="00F346D8">
      <w:pPr>
        <w:pStyle w:val="ConsPlusNormal"/>
        <w:ind w:firstLine="709"/>
        <w:jc w:val="both"/>
        <w:rPr>
          <w:rFonts w:ascii="Times New Roman" w:hAnsi="Times New Roman" w:cs="Times New Roman"/>
          <w:color w:val="000000" w:themeColor="text1"/>
          <w:sz w:val="24"/>
          <w:szCs w:val="24"/>
        </w:rPr>
      </w:pPr>
    </w:p>
    <w:p w:rsidR="00B32043" w:rsidRDefault="00B32043" w:rsidP="00F346D8">
      <w:pPr>
        <w:pStyle w:val="ConsPlusNormal"/>
        <w:ind w:firstLine="709"/>
        <w:jc w:val="center"/>
        <w:outlineLvl w:val="1"/>
        <w:rPr>
          <w:rFonts w:ascii="Times New Roman" w:hAnsi="Times New Roman" w:cs="Times New Roman"/>
          <w:b/>
          <w:color w:val="000000" w:themeColor="text1"/>
          <w:sz w:val="24"/>
          <w:szCs w:val="24"/>
        </w:rPr>
      </w:pPr>
    </w:p>
    <w:p w:rsidR="009C18D3" w:rsidRPr="003C0C0C"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3C0C0C">
        <w:rPr>
          <w:rFonts w:ascii="Times New Roman" w:hAnsi="Times New Roman" w:cs="Times New Roman"/>
          <w:b/>
          <w:color w:val="000000" w:themeColor="text1"/>
          <w:sz w:val="24"/>
          <w:szCs w:val="24"/>
        </w:rPr>
        <w:t xml:space="preserve">Статья 9. </w:t>
      </w:r>
      <w:r w:rsidRPr="00CD0C38">
        <w:rPr>
          <w:rFonts w:ascii="Times New Roman" w:hAnsi="Times New Roman" w:cs="Times New Roman"/>
          <w:b/>
          <w:sz w:val="24"/>
          <w:szCs w:val="24"/>
        </w:rPr>
        <w:t>Срок исполнения (действия) Контракта</w:t>
      </w:r>
      <w:r w:rsidRPr="003C0C0C">
        <w:rPr>
          <w:rFonts w:ascii="Times New Roman" w:hAnsi="Times New Roman" w:cs="Times New Roman"/>
          <w:b/>
          <w:color w:val="000000" w:themeColor="text1"/>
          <w:sz w:val="24"/>
          <w:szCs w:val="24"/>
        </w:rPr>
        <w:t xml:space="preserve">, порядок изменения и </w:t>
      </w:r>
      <w:r w:rsidRPr="003C0C0C">
        <w:rPr>
          <w:rFonts w:ascii="Times New Roman" w:hAnsi="Times New Roman" w:cs="Times New Roman"/>
          <w:b/>
          <w:color w:val="000000" w:themeColor="text1"/>
          <w:sz w:val="24"/>
          <w:szCs w:val="24"/>
        </w:rPr>
        <w:lastRenderedPageBreak/>
        <w:t>расторжения Контракта</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Контракт вступает в силу со дня его подписания Сторонами. </w:t>
      </w:r>
    </w:p>
    <w:p w:rsidR="009C18D3" w:rsidRDefault="006D53BC" w:rsidP="00F346D8">
      <w:pPr>
        <w:pStyle w:val="ConsPlusNormal"/>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9.2</w:t>
      </w:r>
      <w:r w:rsidRPr="00CD0C38">
        <w:rPr>
          <w:rFonts w:ascii="Times New Roman" w:hAnsi="Times New Roman" w:cs="Times New Roman"/>
          <w:color w:val="000000" w:themeColor="text1"/>
          <w:sz w:val="24"/>
          <w:szCs w:val="24"/>
        </w:rPr>
        <w:t>.</w:t>
      </w:r>
      <w:r w:rsidR="00D3454E">
        <w:rPr>
          <w:rFonts w:ascii="Times New Roman" w:hAnsi="Times New Roman" w:cs="Times New Roman"/>
          <w:color w:val="000000" w:themeColor="text1"/>
          <w:sz w:val="24"/>
          <w:szCs w:val="24"/>
        </w:rPr>
        <w:t> </w:t>
      </w:r>
      <w:r w:rsidRPr="00CD0C38">
        <w:rPr>
          <w:rFonts w:ascii="Times New Roman" w:hAnsi="Times New Roman" w:cs="Times New Roman"/>
          <w:sz w:val="24"/>
        </w:rPr>
        <w:t xml:space="preserve">Дата окончания исполнения (действия) Контракта </w:t>
      </w:r>
      <w:r w:rsidR="00CD0C38">
        <w:rPr>
          <w:rFonts w:ascii="Times New Roman" w:hAnsi="Times New Roman" w:cs="Times New Roman"/>
          <w:b/>
          <w:sz w:val="24"/>
        </w:rPr>
        <w:t xml:space="preserve">до </w:t>
      </w:r>
      <w:bookmarkStart w:id="8" w:name="_GoBack"/>
      <w:r w:rsidR="00A47B7B">
        <w:rPr>
          <w:rFonts w:ascii="Times New Roman" w:hAnsi="Times New Roman" w:cs="Times New Roman"/>
          <w:b/>
          <w:sz w:val="24"/>
        </w:rPr>
        <w:t>19</w:t>
      </w:r>
      <w:r w:rsidR="00CD0C38">
        <w:rPr>
          <w:rFonts w:ascii="Times New Roman" w:hAnsi="Times New Roman" w:cs="Times New Roman"/>
          <w:b/>
          <w:sz w:val="24"/>
        </w:rPr>
        <w:t>.12.2024</w:t>
      </w:r>
      <w:bookmarkEnd w:id="8"/>
      <w:r w:rsidR="008B4911">
        <w:rPr>
          <w:rFonts w:ascii="Times New Roman" w:hAnsi="Times New Roman" w:cs="Times New Roman"/>
          <w:sz w:val="24"/>
        </w:rPr>
        <w:t xml:space="preserve"> </w:t>
      </w:r>
      <w:r w:rsidR="00FA1646" w:rsidRPr="00CD0C38">
        <w:rPr>
          <w:rFonts w:ascii="Times New Roman" w:hAnsi="Times New Roman" w:cs="Times New Roman"/>
          <w:b/>
          <w:sz w:val="24"/>
        </w:rPr>
        <w:t>года</w:t>
      </w:r>
      <w:r w:rsidR="00FA1646" w:rsidRPr="00CD0C38">
        <w:rPr>
          <w:rFonts w:ascii="Times New Roman" w:hAnsi="Times New Roman" w:cs="Times New Roman"/>
          <w:sz w:val="24"/>
        </w:rPr>
        <w:t xml:space="preserve"> </w:t>
      </w:r>
      <w:r w:rsidR="00D3454E">
        <w:rPr>
          <w:rFonts w:ascii="Times New Roman" w:hAnsi="Times New Roman" w:cs="Times New Roman"/>
          <w:sz w:val="24"/>
        </w:rPr>
        <w:t>включительно.</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Обязательства Сторон, не исполненные до даты </w:t>
      </w:r>
      <w:r w:rsidRPr="00CD0C38">
        <w:rPr>
          <w:rFonts w:ascii="Times New Roman" w:hAnsi="Times New Roman" w:cs="Times New Roman"/>
          <w:sz w:val="24"/>
        </w:rPr>
        <w:t>окончания исполнения (действия) Контрак</w:t>
      </w:r>
      <w:r w:rsidRPr="00CD0C38">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подлежат исполнению в полном объеме.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70019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10" w:tooltip="consultantplus://offline/ref=63644F4247E16D1BFE5C522E45BCFAC864AA28D6BA3D54035F30AF26C8D7z5C" w:history="1">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о контрактной системе.</w:t>
      </w:r>
    </w:p>
    <w:p w:rsidR="009C18D3" w:rsidRDefault="006D53BC" w:rsidP="00F346D8">
      <w:pPr>
        <w:spacing w:line="240" w:lineRule="auto"/>
        <w:ind w:firstLine="709"/>
        <w:rPr>
          <w:bCs/>
          <w:iCs/>
          <w:color w:val="000000" w:themeColor="text1"/>
          <w:sz w:val="24"/>
          <w:szCs w:val="24"/>
        </w:rPr>
      </w:pPr>
      <w:r>
        <w:rPr>
          <w:bCs/>
          <w:iCs/>
          <w:color w:val="000000" w:themeColor="text1"/>
          <w:sz w:val="24"/>
          <w:szCs w:val="24"/>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00D3454E">
        <w:t> </w:t>
      </w:r>
      <w:r>
        <w:rPr>
          <w:rFonts w:ascii="Times New Roman" w:hAnsi="Times New Roman" w:cs="Times New Roman"/>
          <w:color w:val="000000" w:themeColor="text1"/>
          <w:sz w:val="24"/>
          <w:szCs w:val="24"/>
        </w:rPr>
        <w:t>Контракт может быть расторгнут: по соглашению Сторон, в случае одностороннего отказа Стороны от исполнения Контракта, по решению суда.</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 Расторжение Контракта по соглашению Сторон производится путем подписания соответствующего соглашения о расторжении.</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Сторона, которой направлено предложение о расторжении Контракта по соглашению Сторон, должна дать письменный ответ по</w:t>
      </w:r>
      <w:r w:rsidR="003C0C0C">
        <w:rPr>
          <w:rFonts w:ascii="Times New Roman" w:hAnsi="Times New Roman" w:cs="Times New Roman"/>
          <w:color w:val="000000" w:themeColor="text1"/>
          <w:sz w:val="24"/>
          <w:szCs w:val="24"/>
        </w:rPr>
        <w:t xml:space="preserve"> существу в срок не позднее</w:t>
      </w:r>
      <w:r w:rsidR="00A47B7B">
        <w:rPr>
          <w:rFonts w:ascii="Times New Roman" w:hAnsi="Times New Roman" w:cs="Times New Roman"/>
          <w:color w:val="000000" w:themeColor="text1"/>
          <w:sz w:val="24"/>
          <w:szCs w:val="24"/>
        </w:rPr>
        <w:t xml:space="preserve"> </w:t>
      </w:r>
      <w:r w:rsidR="003C0C0C">
        <w:rPr>
          <w:rFonts w:ascii="Times New Roman" w:hAnsi="Times New Roman" w:cs="Times New Roman"/>
          <w:color w:val="000000" w:themeColor="text1"/>
          <w:sz w:val="24"/>
          <w:szCs w:val="24"/>
        </w:rPr>
        <w:t>10 (Десяти)</w:t>
      </w:r>
      <w:r>
        <w:rPr>
          <w:rFonts w:ascii="Times New Roman" w:hAnsi="Times New Roman" w:cs="Times New Roman"/>
          <w:color w:val="000000" w:themeColor="text1"/>
          <w:sz w:val="24"/>
          <w:szCs w:val="24"/>
        </w:rPr>
        <w:t xml:space="preserve"> рабочих дней с даты его получения.</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70019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В случае расторжения Контракта по инициативе любой из Сторон производится сверка расчетов, которой подтверждается объем оказанных Исполнителем Услуг.</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007001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rsidR="009C18D3" w:rsidRDefault="006D53BC" w:rsidP="00F346D8">
      <w:pPr>
        <w:pStyle w:val="ConsPlusNormal"/>
        <w:ind w:firstLine="709"/>
        <w:jc w:val="both"/>
        <w:rPr>
          <w:rFonts w:ascii="Times New Roman" w:hAnsi="Times New Roman" w:cs="Times New Roman"/>
          <w:i/>
          <w:color w:val="000000" w:themeColor="text1"/>
          <w:sz w:val="24"/>
          <w:szCs w:val="24"/>
          <w:vertAlign w:val="superscript"/>
        </w:rPr>
      </w:pPr>
      <w:r>
        <w:rPr>
          <w:rFonts w:ascii="Times New Roman" w:hAnsi="Times New Roman" w:cs="Times New Roman"/>
          <w:color w:val="000000" w:themeColor="text1"/>
          <w:sz w:val="24"/>
          <w:szCs w:val="24"/>
        </w:rPr>
        <w:t>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C18D3" w:rsidRDefault="006D53BC" w:rsidP="00F346D8">
      <w:pPr>
        <w:spacing w:line="240" w:lineRule="auto"/>
        <w:ind w:firstLine="709"/>
        <w:rPr>
          <w:color w:val="000000" w:themeColor="text1"/>
          <w:sz w:val="24"/>
          <w:szCs w:val="24"/>
        </w:rPr>
      </w:pPr>
      <w:r>
        <w:rPr>
          <w:color w:val="000000" w:themeColor="text1"/>
          <w:sz w:val="24"/>
          <w:szCs w:val="24"/>
        </w:rPr>
        <w:t>9.9. Заказчик обязан принять решение об одностороннем отказе от исполнения Контракта в случаях, предусмотренных частью 15 статьи 95 Закона о контрактной системе.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9.10. Односторонний отказ Стороны от исполнения Контракта осуществляется в порядке, предусмотренном </w:t>
      </w:r>
      <w:hyperlink r:id="rId11" w:tooltip="consultantplus://offline/ref=63644F4247E16D1BFE5C522E45BCFAC864AA28D6BA3D54035F30AF26C875F271516A7EFAD6732C23DBz3C" w:history="1">
        <w:r>
          <w:rPr>
            <w:rFonts w:ascii="Times New Roman" w:hAnsi="Times New Roman" w:cs="Times New Roman"/>
            <w:color w:val="000000" w:themeColor="text1"/>
            <w:sz w:val="24"/>
            <w:szCs w:val="24"/>
          </w:rPr>
          <w:t>статьей 95</w:t>
        </w:r>
      </w:hyperlink>
      <w:r>
        <w:rPr>
          <w:rFonts w:ascii="Times New Roman" w:hAnsi="Times New Roman" w:cs="Times New Roman"/>
          <w:color w:val="000000" w:themeColor="text1"/>
          <w:sz w:val="24"/>
          <w:szCs w:val="24"/>
        </w:rPr>
        <w:t xml:space="preserve"> Закона о контрактной системе.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18D3" w:rsidRDefault="009C18D3" w:rsidP="00F346D8">
      <w:pPr>
        <w:pStyle w:val="ConsPlusNormal"/>
        <w:ind w:firstLine="709"/>
        <w:jc w:val="both"/>
        <w:outlineLvl w:val="1"/>
        <w:rPr>
          <w:rFonts w:ascii="Times New Roman" w:hAnsi="Times New Roman" w:cs="Times New Roman"/>
          <w:color w:val="000000" w:themeColor="text1"/>
          <w:sz w:val="24"/>
          <w:szCs w:val="24"/>
        </w:rPr>
      </w:pPr>
    </w:p>
    <w:p w:rsidR="009C18D3" w:rsidRPr="003C0C0C"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3C0C0C">
        <w:rPr>
          <w:rFonts w:ascii="Times New Roman" w:hAnsi="Times New Roman" w:cs="Times New Roman"/>
          <w:b/>
          <w:color w:val="000000" w:themeColor="text1"/>
          <w:sz w:val="24"/>
          <w:szCs w:val="24"/>
        </w:rPr>
        <w:t>Статья 10. Обстоятельства непреодолимой силы</w:t>
      </w:r>
    </w:p>
    <w:p w:rsidR="009C18D3" w:rsidRDefault="009C18D3" w:rsidP="00F346D8">
      <w:pPr>
        <w:pStyle w:val="ConsPlusNormal"/>
        <w:ind w:firstLine="709"/>
        <w:jc w:val="both"/>
        <w:rPr>
          <w:rFonts w:ascii="Times New Roman" w:hAnsi="Times New Roman" w:cs="Times New Roman"/>
          <w:color w:val="808080" w:themeColor="background1" w:themeShade="80"/>
          <w:sz w:val="24"/>
          <w:szCs w:val="24"/>
        </w:rPr>
      </w:pP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008B491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8B491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Сторона, для которой создалась невозможность исполнения обязательств по Контракту вследствие обстоятельств непре</w:t>
      </w:r>
      <w:r w:rsidR="003C0C0C">
        <w:rPr>
          <w:rFonts w:ascii="Times New Roman" w:hAnsi="Times New Roman" w:cs="Times New Roman"/>
          <w:color w:val="000000" w:themeColor="text1"/>
          <w:sz w:val="24"/>
          <w:szCs w:val="24"/>
        </w:rPr>
        <w:t>одолимой силы, не позднее 2 (Двух)</w:t>
      </w:r>
      <w:r w:rsidR="00A47B7B">
        <w:rPr>
          <w:rFonts w:ascii="Times New Roman" w:hAnsi="Times New Roman" w:cs="Times New Roman"/>
          <w:color w:val="000000" w:themeColor="text1"/>
          <w:sz w:val="24"/>
          <w:szCs w:val="24"/>
        </w:rPr>
        <w:t xml:space="preserve"> рабочих</w:t>
      </w:r>
      <w:r>
        <w:rPr>
          <w:rFonts w:ascii="Times New Roman" w:hAnsi="Times New Roman" w:cs="Times New Roman"/>
          <w:color w:val="000000" w:themeColor="text1"/>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C18D3" w:rsidRDefault="006D53BC" w:rsidP="00F346D8">
      <w:pPr>
        <w:pStyle w:val="ConsPlusNormal"/>
        <w:ind w:firstLine="709"/>
        <w:jc w:val="both"/>
        <w:rPr>
          <w:rFonts w:ascii="Times New Roman" w:hAnsi="Times New Roman" w:cs="Times New Roman"/>
          <w:color w:val="000000" w:themeColor="text1"/>
          <w:sz w:val="24"/>
          <w:szCs w:val="24"/>
        </w:rPr>
      </w:pPr>
      <w:bookmarkStart w:id="9" w:name="P1337"/>
      <w:bookmarkEnd w:id="9"/>
      <w:r>
        <w:rPr>
          <w:rFonts w:ascii="Times New Roman" w:hAnsi="Times New Roman" w:cs="Times New Roman"/>
          <w:color w:val="000000" w:themeColor="text1"/>
          <w:sz w:val="24"/>
          <w:szCs w:val="24"/>
        </w:rPr>
        <w:t>10.3.</w:t>
      </w:r>
      <w:r w:rsidR="008B4911">
        <w:t xml:space="preserve"> </w:t>
      </w:r>
      <w:r>
        <w:rPr>
          <w:rFonts w:ascii="Times New Roman" w:hAnsi="Times New Roman" w:cs="Times New Roman"/>
          <w:color w:val="000000" w:themeColor="text1"/>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10.4.</w:t>
      </w:r>
      <w:r w:rsidR="008B4911">
        <w:t> </w:t>
      </w:r>
      <w:r>
        <w:rPr>
          <w:rFonts w:ascii="Times New Roman" w:hAnsi="Times New Roman" w:cs="Times New Roman"/>
          <w:color w:val="000000" w:themeColor="text1"/>
          <w:sz w:val="24"/>
          <w:szCs w:val="24"/>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Pr="003C0C0C" w:rsidRDefault="006D53BC" w:rsidP="00F346D8">
      <w:pPr>
        <w:pStyle w:val="ConsPlusNormal"/>
        <w:ind w:firstLine="709"/>
        <w:jc w:val="center"/>
        <w:outlineLvl w:val="1"/>
        <w:rPr>
          <w:rFonts w:ascii="Times New Roman" w:hAnsi="Times New Roman" w:cs="Times New Roman"/>
          <w:b/>
          <w:color w:val="000000" w:themeColor="text1"/>
          <w:sz w:val="24"/>
          <w:szCs w:val="24"/>
        </w:rPr>
      </w:pPr>
      <w:bookmarkStart w:id="10" w:name="P1340"/>
      <w:bookmarkEnd w:id="10"/>
      <w:r w:rsidRPr="003C0C0C">
        <w:rPr>
          <w:rFonts w:ascii="Times New Roman" w:hAnsi="Times New Roman" w:cs="Times New Roman"/>
          <w:b/>
          <w:color w:val="000000" w:themeColor="text1"/>
          <w:sz w:val="24"/>
          <w:szCs w:val="24"/>
        </w:rPr>
        <w:t>Статья 11. Порядок урегулирования споров</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8B4911">
        <w:t> </w:t>
      </w:r>
      <w:r>
        <w:rPr>
          <w:rFonts w:ascii="Times New Roman" w:hAnsi="Times New Roman" w:cs="Times New Roman"/>
          <w:color w:val="000000" w:themeColor="text1"/>
          <w:sz w:val="24"/>
          <w:szCs w:val="24"/>
        </w:rPr>
        <w:t>До передачи спора на разрешение суда Стороны предпринимают меры к его урегулированию в претензионном порядке.</w:t>
      </w:r>
    </w:p>
    <w:p w:rsidR="009C18D3" w:rsidRPr="003C0C0C" w:rsidRDefault="006D53BC" w:rsidP="00F346D8">
      <w:pPr>
        <w:pStyle w:val="ConsPlusNormal"/>
        <w:ind w:firstLine="709"/>
        <w:jc w:val="both"/>
        <w:rPr>
          <w:rFonts w:ascii="Times New Roman" w:hAnsi="Times New Roman" w:cs="Times New Roman"/>
          <w:bCs/>
          <w:iCs/>
          <w:color w:val="000000" w:themeColor="text1"/>
          <w:sz w:val="24"/>
          <w:szCs w:val="24"/>
        </w:rPr>
      </w:pPr>
      <w:r>
        <w:rPr>
          <w:rFonts w:ascii="Times New Roman" w:hAnsi="Times New Roman" w:cs="Times New Roman"/>
          <w:color w:val="000000" w:themeColor="text1"/>
          <w:sz w:val="24"/>
          <w:szCs w:val="24"/>
        </w:rPr>
        <w:t xml:space="preserve">11.3. </w:t>
      </w:r>
      <w:r w:rsidRPr="003C0C0C">
        <w:rPr>
          <w:rFonts w:ascii="Times New Roman" w:hAnsi="Times New Roman" w:cs="Times New Roman"/>
          <w:bCs/>
          <w:iCs/>
          <w:color w:val="000000" w:themeColor="text1"/>
          <w:sz w:val="24"/>
          <w:szCs w:val="24"/>
        </w:rPr>
        <w:t>Обмен документами при применении мер ответственности и совершении иных действий в связи с нарушением Сторонами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 В случае невыполнения Сторонами своих обязательств и недостижения взаимного согласия споры по Контракту разрешаются в судебном порядке.</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Pr="003C0C0C" w:rsidRDefault="006D53BC" w:rsidP="00F346D8">
      <w:pPr>
        <w:pStyle w:val="ConsPlusNormal"/>
        <w:ind w:firstLine="709"/>
        <w:jc w:val="center"/>
        <w:outlineLvl w:val="1"/>
        <w:rPr>
          <w:rFonts w:ascii="Times New Roman" w:hAnsi="Times New Roman" w:cs="Times New Roman"/>
          <w:b/>
          <w:color w:val="000000" w:themeColor="text1"/>
          <w:sz w:val="24"/>
          <w:szCs w:val="24"/>
        </w:rPr>
      </w:pPr>
      <w:r w:rsidRPr="003C0C0C">
        <w:rPr>
          <w:rFonts w:ascii="Times New Roman" w:hAnsi="Times New Roman" w:cs="Times New Roman"/>
          <w:b/>
          <w:color w:val="000000" w:themeColor="text1"/>
          <w:sz w:val="24"/>
          <w:szCs w:val="24"/>
        </w:rPr>
        <w:t>Статья 12. Прочие условия</w:t>
      </w:r>
    </w:p>
    <w:p w:rsidR="009C18D3" w:rsidRDefault="009C18D3" w:rsidP="00F346D8">
      <w:pPr>
        <w:pStyle w:val="ConsPlusNormal"/>
        <w:ind w:firstLine="709"/>
        <w:jc w:val="both"/>
        <w:rPr>
          <w:rFonts w:ascii="Times New Roman" w:hAnsi="Times New Roman" w:cs="Times New Roman"/>
          <w:color w:val="000000" w:themeColor="text1"/>
          <w:sz w:val="24"/>
          <w:szCs w:val="24"/>
        </w:rPr>
      </w:pP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r w:rsidR="008B49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Уведомления Сторон, связанные с исполнением Контракта, за исключением случаев, предусмотренных пунктом 11.3 Контракта, </w:t>
      </w:r>
      <w:r>
        <w:rPr>
          <w:rFonts w:ascii="Times New Roman" w:hAnsi="Times New Roman" w:cs="Times New Roman"/>
          <w:bCs/>
          <w:iCs/>
          <w:color w:val="000000" w:themeColor="text1"/>
          <w:sz w:val="24"/>
          <w:szCs w:val="24"/>
        </w:rPr>
        <w:t>осуществляется</w:t>
      </w:r>
      <w:r>
        <w:rPr>
          <w:rFonts w:ascii="Times New Roman" w:hAnsi="Times New Roman" w:cs="Times New Roman"/>
          <w:color w:val="000000" w:themeColor="text1"/>
          <w:sz w:val="24"/>
          <w:szCs w:val="24"/>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rsidR="009C18D3" w:rsidRDefault="006D53BC" w:rsidP="00F346D8">
      <w:pPr>
        <w:pStyle w:val="ConsPlusNormal"/>
        <w:ind w:firstLine="709"/>
        <w:jc w:val="both"/>
        <w:rPr>
          <w:rFonts w:ascii="Times New Roman" w:hAnsi="Times New Roman" w:cs="Times New Roman"/>
          <w:b/>
          <w:color w:val="000000" w:themeColor="text1"/>
          <w:sz w:val="24"/>
          <w:szCs w:val="24"/>
          <w:vertAlign w:val="superscript"/>
        </w:rPr>
      </w:pPr>
      <w:r>
        <w:rPr>
          <w:rFonts w:ascii="Times New Roman" w:hAnsi="Times New Roman" w:cs="Times New Roman"/>
          <w:color w:val="000000" w:themeColor="text1"/>
          <w:sz w:val="24"/>
          <w:szCs w:val="24"/>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sidR="003C0C0C">
        <w:rPr>
          <w:rFonts w:ascii="Times New Roman" w:hAnsi="Times New Roman" w:cs="Times New Roman"/>
          <w:color w:val="000000" w:themeColor="text1"/>
          <w:sz w:val="24"/>
          <w:szCs w:val="24"/>
        </w:rPr>
        <w:t>5 (Пяти)</w:t>
      </w:r>
      <w:r>
        <w:rPr>
          <w:rFonts w:ascii="Times New Roman" w:hAnsi="Times New Roman" w:cs="Times New Roman"/>
          <w:color w:val="000000" w:themeColor="text1"/>
          <w:sz w:val="24"/>
          <w:szCs w:val="24"/>
        </w:rPr>
        <w:t xml:space="preserve">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C18D3" w:rsidRDefault="006D53BC"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 Во всем, что не предусмотрено Контрактом, Стороны руководствуются законодательством Российской Федерации.</w:t>
      </w:r>
    </w:p>
    <w:p w:rsidR="009C18D3" w:rsidRDefault="006D53BC" w:rsidP="00F346D8">
      <w:pPr>
        <w:spacing w:line="240" w:lineRule="auto"/>
        <w:ind w:firstLine="708"/>
        <w:rPr>
          <w:i/>
          <w:color w:val="000000" w:themeColor="text1"/>
          <w:sz w:val="24"/>
          <w:szCs w:val="24"/>
        </w:rPr>
      </w:pPr>
      <w:r>
        <w:rPr>
          <w:color w:val="000000" w:themeColor="text1"/>
          <w:sz w:val="24"/>
          <w:szCs w:val="24"/>
        </w:rPr>
        <w:t>12.5. Контракт заключен в электронной форме в порядке, предусмотренном Законом о контрактной системе</w:t>
      </w:r>
      <w:r>
        <w:rPr>
          <w:i/>
          <w:color w:val="000000" w:themeColor="text1"/>
          <w:sz w:val="24"/>
          <w:szCs w:val="24"/>
        </w:rPr>
        <w:t xml:space="preserve">. </w:t>
      </w:r>
    </w:p>
    <w:p w:rsidR="00DB1A3F" w:rsidRPr="00DB1A3F" w:rsidRDefault="00DB1A3F" w:rsidP="00F346D8">
      <w:pPr>
        <w:spacing w:line="240" w:lineRule="auto"/>
        <w:ind w:firstLine="708"/>
        <w:rPr>
          <w:color w:val="000000" w:themeColor="text1"/>
          <w:sz w:val="24"/>
          <w:szCs w:val="24"/>
        </w:rPr>
      </w:pPr>
      <w:r w:rsidRPr="00DB1A3F">
        <w:rPr>
          <w:color w:val="000000" w:themeColor="text1"/>
          <w:sz w:val="24"/>
          <w:szCs w:val="24"/>
        </w:rPr>
        <w:lastRenderedPageBreak/>
        <w:t>12.6.</w:t>
      </w:r>
      <w:r w:rsidR="00A931AA">
        <w:rPr>
          <w:color w:val="000000" w:themeColor="text1"/>
          <w:sz w:val="24"/>
          <w:szCs w:val="24"/>
        </w:rPr>
        <w:t> </w:t>
      </w:r>
      <w:r>
        <w:rPr>
          <w:color w:val="000000" w:themeColor="text1"/>
          <w:sz w:val="24"/>
          <w:szCs w:val="24"/>
        </w:rPr>
        <w:t>Ответственным лицом от Заказчика является главный специалист отдела сельского хозяйства Администрации муниципального образования «Нукутский район» Семенов Антон Ярославович, ответственным лицом от Исполнителя</w:t>
      </w:r>
      <w:r w:rsidR="0095337D">
        <w:rPr>
          <w:color w:val="000000" w:themeColor="text1"/>
          <w:sz w:val="24"/>
          <w:szCs w:val="24"/>
        </w:rPr>
        <w:t xml:space="preserve"> </w:t>
      </w:r>
      <w:r w:rsidR="00D913C5">
        <w:rPr>
          <w:color w:val="000000" w:themeColor="text1"/>
          <w:sz w:val="24"/>
          <w:szCs w:val="24"/>
        </w:rPr>
        <w:t>является заместитель генерального директора Солдатов Александр Петрович</w:t>
      </w:r>
      <w:r w:rsidR="0095337D">
        <w:rPr>
          <w:color w:val="000000" w:themeColor="text1"/>
          <w:sz w:val="24"/>
          <w:szCs w:val="24"/>
        </w:rPr>
        <w:t>.</w:t>
      </w:r>
      <w:r>
        <w:rPr>
          <w:color w:val="000000" w:themeColor="text1"/>
          <w:sz w:val="24"/>
          <w:szCs w:val="24"/>
        </w:rPr>
        <w:t xml:space="preserve"> </w:t>
      </w:r>
    </w:p>
    <w:p w:rsidR="009C18D3" w:rsidRDefault="00A931AA"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12.7</w:t>
      </w:r>
      <w:r w:rsidR="006D53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6D53BC">
        <w:rPr>
          <w:rFonts w:ascii="Times New Roman" w:hAnsi="Times New Roman" w:cs="Times New Roman"/>
          <w:color w:val="000000" w:themeColor="text1"/>
          <w:sz w:val="24"/>
          <w:szCs w:val="24"/>
        </w:rPr>
        <w:t>Неотъемлемыми частями Контракта являются:</w:t>
      </w:r>
    </w:p>
    <w:p w:rsidR="009C18D3" w:rsidRDefault="009E4268" w:rsidP="00F346D8">
      <w:pPr>
        <w:pStyle w:val="ConsPlusNormal"/>
        <w:ind w:firstLine="709"/>
        <w:jc w:val="both"/>
        <w:rPr>
          <w:rFonts w:ascii="Times New Roman" w:hAnsi="Times New Roman" w:cs="Times New Roman"/>
          <w:color w:val="000000" w:themeColor="text1"/>
          <w:sz w:val="24"/>
          <w:szCs w:val="24"/>
        </w:rPr>
      </w:pPr>
      <w:hyperlink w:anchor="P1388" w:tooltip="#P1388" w:history="1">
        <w:r w:rsidR="006D53BC">
          <w:rPr>
            <w:rFonts w:ascii="Times New Roman" w:hAnsi="Times New Roman" w:cs="Times New Roman"/>
            <w:color w:val="000000" w:themeColor="text1"/>
            <w:sz w:val="24"/>
            <w:szCs w:val="24"/>
          </w:rPr>
          <w:t xml:space="preserve">Приложение </w:t>
        </w:r>
        <w:r w:rsidR="00A02166">
          <w:rPr>
            <w:rFonts w:ascii="Times New Roman" w:hAnsi="Times New Roman" w:cs="Times New Roman"/>
            <w:color w:val="000000" w:themeColor="text1"/>
            <w:sz w:val="24"/>
            <w:szCs w:val="24"/>
          </w:rPr>
          <w:t xml:space="preserve">№ </w:t>
        </w:r>
        <w:r w:rsidR="006D53BC">
          <w:rPr>
            <w:rFonts w:ascii="Times New Roman" w:hAnsi="Times New Roman" w:cs="Times New Roman"/>
            <w:color w:val="000000" w:themeColor="text1"/>
            <w:sz w:val="24"/>
            <w:szCs w:val="24"/>
          </w:rPr>
          <w:t>1</w:t>
        </w:r>
      </w:hyperlink>
      <w:r w:rsidR="006D53BC">
        <w:rPr>
          <w:rFonts w:ascii="Times New Roman" w:hAnsi="Times New Roman" w:cs="Times New Roman"/>
          <w:color w:val="000000" w:themeColor="text1"/>
          <w:sz w:val="24"/>
          <w:szCs w:val="24"/>
        </w:rPr>
        <w:t xml:space="preserve"> «</w:t>
      </w:r>
      <w:r w:rsidR="008B4911">
        <w:rPr>
          <w:rFonts w:ascii="Times New Roman" w:hAnsi="Times New Roman" w:cs="Times New Roman"/>
          <w:color w:val="000000" w:themeColor="text1"/>
          <w:sz w:val="24"/>
          <w:szCs w:val="24"/>
        </w:rPr>
        <w:t>Техническое задание</w:t>
      </w:r>
      <w:r w:rsidR="006D53BC">
        <w:rPr>
          <w:rFonts w:ascii="Times New Roman" w:hAnsi="Times New Roman" w:cs="Times New Roman"/>
          <w:color w:val="000000" w:themeColor="text1"/>
          <w:sz w:val="24"/>
          <w:szCs w:val="24"/>
        </w:rPr>
        <w:t>»;</w:t>
      </w:r>
    </w:p>
    <w:p w:rsidR="008B4911" w:rsidRDefault="008B4911" w:rsidP="00F346D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 «Спецификация»</w:t>
      </w:r>
      <w:r w:rsidR="005C735A">
        <w:rPr>
          <w:rFonts w:ascii="Times New Roman" w:hAnsi="Times New Roman" w:cs="Times New Roman"/>
          <w:color w:val="000000" w:themeColor="text1"/>
          <w:sz w:val="24"/>
          <w:szCs w:val="24"/>
        </w:rPr>
        <w:t>.</w:t>
      </w:r>
    </w:p>
    <w:p w:rsidR="007223C6" w:rsidRDefault="007223C6" w:rsidP="00F346D8">
      <w:pPr>
        <w:pStyle w:val="ConsPlusNormal"/>
        <w:outlineLvl w:val="1"/>
        <w:rPr>
          <w:rFonts w:ascii="Times New Roman" w:hAnsi="Times New Roman" w:cs="Times New Roman"/>
          <w:b/>
          <w:i/>
          <w:color w:val="000000" w:themeColor="text1"/>
          <w:sz w:val="24"/>
          <w:szCs w:val="24"/>
        </w:rPr>
      </w:pPr>
      <w:bookmarkStart w:id="11" w:name="P1364"/>
      <w:bookmarkEnd w:id="11"/>
    </w:p>
    <w:p w:rsidR="007223C6" w:rsidRDefault="007223C6" w:rsidP="00F346D8">
      <w:pPr>
        <w:pStyle w:val="ConsPlusNormal"/>
        <w:outlineLvl w:val="1"/>
        <w:rPr>
          <w:rFonts w:ascii="Times New Roman" w:hAnsi="Times New Roman" w:cs="Times New Roman"/>
          <w:b/>
          <w:i/>
          <w:color w:val="000000" w:themeColor="text1"/>
          <w:sz w:val="24"/>
          <w:szCs w:val="24"/>
        </w:rPr>
      </w:pPr>
    </w:p>
    <w:p w:rsidR="009C18D3" w:rsidRPr="003C0C0C" w:rsidRDefault="006D53BC" w:rsidP="00F346D8">
      <w:pPr>
        <w:pStyle w:val="ConsPlusNormal"/>
        <w:jc w:val="center"/>
        <w:outlineLvl w:val="1"/>
        <w:rPr>
          <w:rFonts w:ascii="Times New Roman" w:hAnsi="Times New Roman" w:cs="Times New Roman"/>
          <w:b/>
          <w:color w:val="000000" w:themeColor="text1"/>
          <w:sz w:val="24"/>
          <w:szCs w:val="24"/>
        </w:rPr>
      </w:pPr>
      <w:r w:rsidRPr="003C0C0C">
        <w:rPr>
          <w:rFonts w:ascii="Times New Roman" w:hAnsi="Times New Roman" w:cs="Times New Roman"/>
          <w:b/>
          <w:color w:val="000000" w:themeColor="text1"/>
          <w:sz w:val="24"/>
          <w:szCs w:val="24"/>
        </w:rPr>
        <w:t>Статья 13. Адреса, реквизиты и подписи Сторон</w:t>
      </w:r>
    </w:p>
    <w:p w:rsidR="009C18D3" w:rsidRDefault="009C18D3" w:rsidP="00F346D8">
      <w:pPr>
        <w:spacing w:line="240" w:lineRule="auto"/>
        <w:rPr>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57"/>
      </w:tblGrid>
      <w:tr w:rsidR="0009147A" w:rsidTr="00E475E8">
        <w:tc>
          <w:tcPr>
            <w:tcW w:w="4897" w:type="dxa"/>
          </w:tcPr>
          <w:p w:rsidR="0009147A" w:rsidRPr="007D3E7B" w:rsidRDefault="0009147A" w:rsidP="00F346D8">
            <w:pPr>
              <w:spacing w:line="240" w:lineRule="auto"/>
              <w:rPr>
                <w:b/>
                <w:szCs w:val="24"/>
              </w:rPr>
            </w:pPr>
            <w:r w:rsidRPr="007D3E7B">
              <w:rPr>
                <w:b/>
                <w:szCs w:val="24"/>
              </w:rPr>
              <w:t>Заказчик</w:t>
            </w:r>
          </w:p>
        </w:tc>
        <w:tc>
          <w:tcPr>
            <w:tcW w:w="4957" w:type="dxa"/>
          </w:tcPr>
          <w:p w:rsidR="0009147A" w:rsidRPr="00B32043" w:rsidRDefault="0009147A" w:rsidP="00F346D8">
            <w:pPr>
              <w:pStyle w:val="ConsPlusNormal"/>
              <w:jc w:val="both"/>
              <w:outlineLvl w:val="1"/>
              <w:rPr>
                <w:rFonts w:ascii="Times New Roman" w:hAnsi="Times New Roman" w:cs="Times New Roman"/>
                <w:b/>
                <w:color w:val="000000" w:themeColor="text1"/>
                <w:sz w:val="24"/>
                <w:szCs w:val="24"/>
              </w:rPr>
            </w:pPr>
            <w:r w:rsidRPr="00B32043">
              <w:rPr>
                <w:rFonts w:ascii="Times New Roman" w:hAnsi="Times New Roman" w:cs="Times New Roman"/>
                <w:b/>
                <w:color w:val="000000" w:themeColor="text1"/>
                <w:sz w:val="24"/>
                <w:szCs w:val="24"/>
              </w:rPr>
              <w:t>И</w:t>
            </w:r>
            <w:r w:rsidR="00B32043">
              <w:rPr>
                <w:rFonts w:ascii="Times New Roman" w:hAnsi="Times New Roman" w:cs="Times New Roman"/>
                <w:b/>
                <w:color w:val="000000" w:themeColor="text1"/>
                <w:sz w:val="24"/>
                <w:szCs w:val="24"/>
              </w:rPr>
              <w:t>сполнитель</w:t>
            </w:r>
          </w:p>
        </w:tc>
      </w:tr>
      <w:tr w:rsidR="0009147A" w:rsidTr="00E475E8">
        <w:tc>
          <w:tcPr>
            <w:tcW w:w="4897" w:type="dxa"/>
          </w:tcPr>
          <w:p w:rsidR="0009147A" w:rsidRPr="0009147A" w:rsidRDefault="0009147A" w:rsidP="00F346D8">
            <w:pPr>
              <w:spacing w:line="240" w:lineRule="auto"/>
              <w:ind w:firstLine="0"/>
              <w:jc w:val="left"/>
              <w:rPr>
                <w:b/>
                <w:sz w:val="23"/>
                <w:szCs w:val="23"/>
              </w:rPr>
            </w:pPr>
            <w:r w:rsidRPr="0009147A">
              <w:rPr>
                <w:b/>
                <w:sz w:val="23"/>
                <w:szCs w:val="23"/>
              </w:rPr>
              <w:t>Администрация муниципального образования «Нукутский район»</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ИНН 8504001431</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КПП 385101001</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ОГРН 1028500566115</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Отделение Иркутск Банка России// УФК по Иркутской области г. Иркутск</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БИК ТОФК 012520101</w:t>
            </w:r>
          </w:p>
          <w:p w:rsidR="00411106" w:rsidRDefault="00411106" w:rsidP="00F346D8">
            <w:pPr>
              <w:spacing w:line="240" w:lineRule="auto"/>
              <w:ind w:firstLine="0"/>
              <w:jc w:val="left"/>
              <w:rPr>
                <w:bCs/>
                <w:sz w:val="24"/>
                <w:szCs w:val="20"/>
                <w:shd w:val="clear" w:color="auto" w:fill="FFFFFF"/>
              </w:rPr>
            </w:pPr>
            <w:r>
              <w:rPr>
                <w:bCs/>
                <w:sz w:val="24"/>
                <w:szCs w:val="20"/>
                <w:shd w:val="clear" w:color="auto" w:fill="FFFFFF"/>
              </w:rPr>
              <w:t>Лицевой счет в ФК 03343012970</w:t>
            </w:r>
          </w:p>
          <w:p w:rsidR="0009147A" w:rsidRPr="0009147A" w:rsidRDefault="0009147A" w:rsidP="00F346D8">
            <w:pPr>
              <w:spacing w:line="240" w:lineRule="auto"/>
              <w:ind w:firstLine="0"/>
              <w:jc w:val="left"/>
              <w:rPr>
                <w:bCs/>
                <w:sz w:val="24"/>
                <w:szCs w:val="20"/>
                <w:shd w:val="clear" w:color="auto" w:fill="FFFFFF"/>
              </w:rPr>
            </w:pPr>
            <w:r w:rsidRPr="0009147A">
              <w:rPr>
                <w:bCs/>
                <w:sz w:val="24"/>
                <w:szCs w:val="20"/>
                <w:shd w:val="clear" w:color="auto" w:fill="FFFFFF"/>
              </w:rPr>
              <w:t>Казначейский счет:</w:t>
            </w:r>
            <w:r w:rsidR="00A47B7B">
              <w:rPr>
                <w:bCs/>
                <w:sz w:val="24"/>
                <w:szCs w:val="20"/>
                <w:shd w:val="clear" w:color="auto" w:fill="FFFFFF"/>
              </w:rPr>
              <w:t xml:space="preserve"> </w:t>
            </w:r>
            <w:r w:rsidRPr="0009147A">
              <w:rPr>
                <w:bCs/>
                <w:sz w:val="24"/>
                <w:szCs w:val="20"/>
                <w:shd w:val="clear" w:color="auto" w:fill="FFFFFF"/>
              </w:rPr>
              <w:t>03231643256290003400</w:t>
            </w:r>
          </w:p>
          <w:p w:rsidR="0009147A" w:rsidRPr="0009147A" w:rsidRDefault="0009147A" w:rsidP="00F346D8">
            <w:pPr>
              <w:spacing w:line="240" w:lineRule="auto"/>
              <w:ind w:firstLine="0"/>
              <w:jc w:val="left"/>
              <w:rPr>
                <w:sz w:val="24"/>
                <w:szCs w:val="20"/>
                <w:shd w:val="clear" w:color="auto" w:fill="FFFFFF"/>
              </w:rPr>
            </w:pPr>
            <w:r w:rsidRPr="0009147A">
              <w:rPr>
                <w:sz w:val="24"/>
                <w:szCs w:val="20"/>
                <w:shd w:val="clear" w:color="auto" w:fill="FFFFFF"/>
              </w:rPr>
              <w:t>Единый казначейский счет: 40102810145370000026</w:t>
            </w:r>
          </w:p>
          <w:p w:rsidR="0009147A" w:rsidRPr="0009147A" w:rsidRDefault="0009147A" w:rsidP="00F346D8">
            <w:pPr>
              <w:spacing w:line="240" w:lineRule="auto"/>
              <w:ind w:firstLine="0"/>
              <w:jc w:val="left"/>
              <w:rPr>
                <w:sz w:val="24"/>
                <w:szCs w:val="20"/>
              </w:rPr>
            </w:pPr>
            <w:r w:rsidRPr="0009147A">
              <w:rPr>
                <w:sz w:val="24"/>
                <w:szCs w:val="20"/>
              </w:rPr>
              <w:t>Юридический адрес: 669401, Иркутская область, Нукутский район, п.</w:t>
            </w:r>
            <w:r w:rsidR="00A47B7B">
              <w:rPr>
                <w:sz w:val="24"/>
                <w:szCs w:val="20"/>
              </w:rPr>
              <w:t xml:space="preserve"> </w:t>
            </w:r>
            <w:r w:rsidRPr="0009147A">
              <w:rPr>
                <w:sz w:val="24"/>
                <w:szCs w:val="20"/>
              </w:rPr>
              <w:t>Новонукутский, ул. Ленина, д.26</w:t>
            </w:r>
          </w:p>
          <w:p w:rsidR="0009147A" w:rsidRPr="0009147A" w:rsidRDefault="00A47B7B" w:rsidP="00F346D8">
            <w:pPr>
              <w:spacing w:line="240" w:lineRule="auto"/>
              <w:ind w:firstLine="0"/>
              <w:rPr>
                <w:sz w:val="24"/>
                <w:szCs w:val="20"/>
              </w:rPr>
            </w:pPr>
            <w:r>
              <w:rPr>
                <w:sz w:val="24"/>
                <w:szCs w:val="20"/>
              </w:rPr>
              <w:t>Тел(39549)21-1-46</w:t>
            </w:r>
          </w:p>
          <w:p w:rsidR="0009147A" w:rsidRPr="006253E6" w:rsidRDefault="004906A6" w:rsidP="00F346D8">
            <w:pPr>
              <w:spacing w:line="240" w:lineRule="auto"/>
              <w:ind w:firstLine="0"/>
              <w:rPr>
                <w:sz w:val="24"/>
                <w:szCs w:val="20"/>
              </w:rPr>
            </w:pPr>
            <w:r w:rsidRPr="00AB7110">
              <w:rPr>
                <w:sz w:val="24"/>
                <w:szCs w:val="20"/>
                <w:lang w:val="en-US"/>
              </w:rPr>
              <w:t>email</w:t>
            </w:r>
            <w:r w:rsidRPr="006253E6">
              <w:rPr>
                <w:sz w:val="24"/>
                <w:szCs w:val="20"/>
              </w:rPr>
              <w:t xml:space="preserve">: </w:t>
            </w:r>
            <w:proofErr w:type="spellStart"/>
            <w:r w:rsidRPr="004906A6">
              <w:rPr>
                <w:sz w:val="24"/>
                <w:szCs w:val="20"/>
                <w:lang w:val="en-US"/>
              </w:rPr>
              <w:t>nukuti</w:t>
            </w:r>
            <w:proofErr w:type="spellEnd"/>
            <w:r w:rsidRPr="006253E6">
              <w:rPr>
                <w:sz w:val="24"/>
                <w:szCs w:val="20"/>
              </w:rPr>
              <w:t>_</w:t>
            </w:r>
            <w:r w:rsidRPr="004906A6">
              <w:rPr>
                <w:sz w:val="24"/>
                <w:szCs w:val="20"/>
                <w:lang w:val="en-US"/>
              </w:rPr>
              <w:t>econ</w:t>
            </w:r>
            <w:r w:rsidRPr="006253E6">
              <w:rPr>
                <w:sz w:val="24"/>
                <w:szCs w:val="20"/>
              </w:rPr>
              <w:t>@</w:t>
            </w:r>
            <w:r w:rsidRPr="004906A6">
              <w:rPr>
                <w:sz w:val="24"/>
                <w:szCs w:val="20"/>
                <w:lang w:val="en-US"/>
              </w:rPr>
              <w:t>mail</w:t>
            </w:r>
            <w:r w:rsidRPr="006253E6">
              <w:rPr>
                <w:sz w:val="24"/>
                <w:szCs w:val="20"/>
              </w:rPr>
              <w:t>.</w:t>
            </w:r>
            <w:proofErr w:type="spellStart"/>
            <w:r w:rsidRPr="004906A6">
              <w:rPr>
                <w:sz w:val="24"/>
                <w:szCs w:val="20"/>
                <w:lang w:val="en-US"/>
              </w:rPr>
              <w:t>ru</w:t>
            </w:r>
            <w:proofErr w:type="spellEnd"/>
          </w:p>
          <w:p w:rsidR="00AB7110" w:rsidRPr="006253E6" w:rsidRDefault="00AB7110" w:rsidP="00F346D8">
            <w:pPr>
              <w:spacing w:line="240" w:lineRule="auto"/>
              <w:ind w:firstLine="0"/>
              <w:jc w:val="left"/>
              <w:rPr>
                <w:sz w:val="24"/>
                <w:szCs w:val="20"/>
                <w:lang w:eastAsia="en-US"/>
              </w:rPr>
            </w:pPr>
          </w:p>
          <w:p w:rsidR="0009147A" w:rsidRPr="0009147A" w:rsidRDefault="0009147A" w:rsidP="00F346D8">
            <w:pPr>
              <w:spacing w:line="240" w:lineRule="auto"/>
              <w:ind w:firstLine="0"/>
              <w:jc w:val="left"/>
              <w:rPr>
                <w:sz w:val="24"/>
                <w:szCs w:val="20"/>
                <w:lang w:eastAsia="en-US"/>
              </w:rPr>
            </w:pPr>
            <w:r w:rsidRPr="0009147A">
              <w:rPr>
                <w:sz w:val="24"/>
                <w:szCs w:val="20"/>
                <w:lang w:eastAsia="en-US"/>
              </w:rPr>
              <w:t xml:space="preserve">Мэр муниципального образования </w:t>
            </w:r>
          </w:p>
          <w:p w:rsidR="0009147A" w:rsidRPr="0009147A" w:rsidRDefault="0009147A" w:rsidP="00F346D8">
            <w:pPr>
              <w:spacing w:line="240" w:lineRule="auto"/>
              <w:ind w:firstLine="0"/>
              <w:rPr>
                <w:sz w:val="24"/>
                <w:szCs w:val="24"/>
              </w:rPr>
            </w:pPr>
            <w:r w:rsidRPr="0009147A">
              <w:rPr>
                <w:sz w:val="24"/>
                <w:szCs w:val="20"/>
                <w:lang w:eastAsia="en-US"/>
              </w:rPr>
              <w:t>«Нукутский район»</w:t>
            </w:r>
          </w:p>
          <w:p w:rsidR="0009147A" w:rsidRPr="0009147A" w:rsidRDefault="0009147A" w:rsidP="00F346D8">
            <w:pPr>
              <w:spacing w:line="240" w:lineRule="auto"/>
              <w:ind w:firstLine="0"/>
              <w:rPr>
                <w:sz w:val="24"/>
                <w:szCs w:val="24"/>
              </w:rPr>
            </w:pPr>
          </w:p>
          <w:p w:rsidR="0009147A" w:rsidRPr="00AB7110" w:rsidRDefault="0009147A" w:rsidP="00F346D8">
            <w:pPr>
              <w:spacing w:line="240" w:lineRule="auto"/>
              <w:ind w:firstLine="0"/>
              <w:rPr>
                <w:sz w:val="24"/>
                <w:szCs w:val="24"/>
              </w:rPr>
            </w:pPr>
            <w:r w:rsidRPr="0009147A">
              <w:rPr>
                <w:sz w:val="24"/>
                <w:szCs w:val="24"/>
              </w:rPr>
              <w:t>________________/</w:t>
            </w:r>
            <w:r w:rsidRPr="0009147A">
              <w:rPr>
                <w:b/>
                <w:sz w:val="24"/>
                <w:szCs w:val="20"/>
                <w:lang w:eastAsia="en-US"/>
              </w:rPr>
              <w:t xml:space="preserve"> </w:t>
            </w:r>
            <w:r w:rsidRPr="0009147A">
              <w:rPr>
                <w:sz w:val="24"/>
                <w:szCs w:val="20"/>
                <w:lang w:eastAsia="en-US"/>
              </w:rPr>
              <w:t>А.М. Платохонов</w:t>
            </w:r>
            <w:r w:rsidR="00411106">
              <w:rPr>
                <w:sz w:val="24"/>
                <w:szCs w:val="20"/>
                <w:lang w:eastAsia="en-US"/>
              </w:rPr>
              <w:t>/</w:t>
            </w:r>
            <w:r w:rsidRPr="0009147A">
              <w:rPr>
                <w:sz w:val="24"/>
                <w:szCs w:val="20"/>
                <w:lang w:eastAsia="en-US"/>
              </w:rPr>
              <w:t xml:space="preserve"> </w:t>
            </w:r>
          </w:p>
        </w:tc>
        <w:tc>
          <w:tcPr>
            <w:tcW w:w="4957" w:type="dxa"/>
          </w:tcPr>
          <w:p w:rsidR="00E951BF" w:rsidRPr="00E951BF" w:rsidRDefault="00E951BF" w:rsidP="00F346D8">
            <w:pPr>
              <w:pStyle w:val="ConsPlusNormal"/>
              <w:jc w:val="both"/>
              <w:outlineLvl w:val="1"/>
              <w:rPr>
                <w:rFonts w:ascii="Times New Roman" w:hAnsi="Times New Roman" w:cs="Times New Roman"/>
                <w:b/>
                <w:color w:val="000000" w:themeColor="text1"/>
                <w:sz w:val="24"/>
                <w:szCs w:val="24"/>
              </w:rPr>
            </w:pPr>
            <w:r w:rsidRPr="00E951BF">
              <w:rPr>
                <w:rFonts w:ascii="Times New Roman" w:hAnsi="Times New Roman" w:cs="Times New Roman"/>
                <w:b/>
                <w:color w:val="000000" w:themeColor="text1"/>
                <w:sz w:val="24"/>
                <w:szCs w:val="24"/>
              </w:rPr>
              <w:t>Общество</w:t>
            </w:r>
            <w:r w:rsidR="005C735A">
              <w:rPr>
                <w:rFonts w:ascii="Times New Roman" w:hAnsi="Times New Roman" w:cs="Times New Roman"/>
                <w:b/>
                <w:color w:val="000000" w:themeColor="text1"/>
                <w:sz w:val="24"/>
                <w:szCs w:val="24"/>
              </w:rPr>
              <w:t> </w:t>
            </w:r>
            <w:r w:rsidRPr="00E951BF">
              <w:rPr>
                <w:rFonts w:ascii="Times New Roman" w:hAnsi="Times New Roman" w:cs="Times New Roman"/>
                <w:b/>
                <w:color w:val="000000" w:themeColor="text1"/>
                <w:sz w:val="24"/>
                <w:szCs w:val="24"/>
              </w:rPr>
              <w:t>с</w:t>
            </w:r>
            <w:r w:rsidR="005C735A">
              <w:rPr>
                <w:rFonts w:ascii="Times New Roman" w:hAnsi="Times New Roman" w:cs="Times New Roman"/>
                <w:b/>
                <w:color w:val="000000" w:themeColor="text1"/>
                <w:sz w:val="24"/>
                <w:szCs w:val="24"/>
              </w:rPr>
              <w:t> </w:t>
            </w:r>
            <w:r w:rsidRPr="00E951BF">
              <w:rPr>
                <w:rFonts w:ascii="Times New Roman" w:hAnsi="Times New Roman" w:cs="Times New Roman"/>
                <w:b/>
                <w:color w:val="000000" w:themeColor="text1"/>
                <w:sz w:val="24"/>
                <w:szCs w:val="24"/>
              </w:rPr>
              <w:t xml:space="preserve">ограниченной ответственностью «Пять звезд» </w:t>
            </w:r>
          </w:p>
          <w:p w:rsidR="004906A6" w:rsidRDefault="004906A6"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ИНН </w:t>
            </w:r>
            <w:r w:rsidRPr="00E951BF">
              <w:rPr>
                <w:rFonts w:ascii="Times New Roman" w:hAnsi="Times New Roman" w:cs="Times New Roman"/>
                <w:color w:val="000000" w:themeColor="text1"/>
                <w:sz w:val="24"/>
                <w:szCs w:val="24"/>
              </w:rPr>
              <w:t>3808186087</w:t>
            </w:r>
          </w:p>
          <w:p w:rsidR="004906A6" w:rsidRDefault="004906A6"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КПП </w:t>
            </w:r>
            <w:r w:rsidRPr="00E951BF">
              <w:rPr>
                <w:rFonts w:ascii="Times New Roman" w:hAnsi="Times New Roman" w:cs="Times New Roman"/>
                <w:color w:val="000000" w:themeColor="text1"/>
                <w:sz w:val="24"/>
                <w:szCs w:val="24"/>
              </w:rPr>
              <w:t>384901001</w:t>
            </w:r>
          </w:p>
          <w:p w:rsidR="004906A6" w:rsidRDefault="004906A6"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ОГРН </w:t>
            </w:r>
            <w:r w:rsidRPr="00E951BF">
              <w:rPr>
                <w:rFonts w:ascii="Times New Roman" w:hAnsi="Times New Roman" w:cs="Times New Roman"/>
                <w:color w:val="000000" w:themeColor="text1"/>
                <w:sz w:val="24"/>
                <w:szCs w:val="24"/>
              </w:rPr>
              <w:t>1083808014707</w:t>
            </w:r>
          </w:p>
          <w:p w:rsidR="004906A6" w:rsidRDefault="004906A6" w:rsidP="00F346D8">
            <w:pPr>
              <w:pStyle w:val="ConsPlusNonformat"/>
              <w:rPr>
                <w:rFonts w:ascii="Times New Roman" w:hAnsi="Times New Roman" w:cs="Times New Roman"/>
                <w:color w:val="000000" w:themeColor="text1"/>
                <w:sz w:val="24"/>
                <w:szCs w:val="24"/>
              </w:rPr>
            </w:pPr>
            <w:r w:rsidRPr="00FD0969">
              <w:rPr>
                <w:rFonts w:ascii="Times New Roman" w:hAnsi="Times New Roman" w:cs="Times New Roman"/>
                <w:color w:val="000000" w:themeColor="text1"/>
                <w:sz w:val="24"/>
                <w:szCs w:val="24"/>
              </w:rPr>
              <w:t>Филиал «Центральный»  Банка ВТБ (ПАО) в г.</w:t>
            </w:r>
            <w:r>
              <w:rPr>
                <w:rFonts w:ascii="Times New Roman" w:hAnsi="Times New Roman" w:cs="Times New Roman"/>
                <w:color w:val="000000" w:themeColor="text1"/>
                <w:sz w:val="24"/>
                <w:szCs w:val="24"/>
              </w:rPr>
              <w:t xml:space="preserve"> </w:t>
            </w:r>
            <w:r w:rsidRPr="00FD0969">
              <w:rPr>
                <w:rFonts w:ascii="Times New Roman" w:hAnsi="Times New Roman" w:cs="Times New Roman"/>
                <w:color w:val="000000" w:themeColor="text1"/>
                <w:sz w:val="24"/>
                <w:szCs w:val="24"/>
              </w:rPr>
              <w:t>Москве</w:t>
            </w:r>
            <w:r>
              <w:rPr>
                <w:rFonts w:ascii="Times New Roman" w:hAnsi="Times New Roman" w:cs="Times New Roman"/>
                <w:color w:val="000000" w:themeColor="text1"/>
                <w:sz w:val="24"/>
                <w:szCs w:val="24"/>
              </w:rPr>
              <w:t xml:space="preserve">, </w:t>
            </w:r>
            <w:r w:rsidRPr="00FD0969">
              <w:rPr>
                <w:rFonts w:ascii="Times New Roman" w:hAnsi="Times New Roman" w:cs="Times New Roman"/>
                <w:color w:val="000000" w:themeColor="text1"/>
                <w:sz w:val="24"/>
                <w:szCs w:val="24"/>
              </w:rPr>
              <w:t>ул Рождественка, 10/2, стр</w:t>
            </w:r>
            <w:r>
              <w:rPr>
                <w:rFonts w:ascii="Times New Roman" w:hAnsi="Times New Roman" w:cs="Times New Roman"/>
                <w:color w:val="000000" w:themeColor="text1"/>
                <w:sz w:val="24"/>
                <w:szCs w:val="24"/>
              </w:rPr>
              <w:t>. 1</w:t>
            </w:r>
          </w:p>
          <w:p w:rsidR="004906A6" w:rsidRDefault="004906A6" w:rsidP="00F346D8">
            <w:pPr>
              <w:pStyle w:val="ConsPlusNonformat"/>
              <w:rPr>
                <w:rFonts w:ascii="Times New Roman" w:hAnsi="Times New Roman" w:cs="Times New Roman"/>
                <w:color w:val="000000" w:themeColor="text1"/>
                <w:sz w:val="24"/>
                <w:szCs w:val="24"/>
              </w:rPr>
            </w:pPr>
            <w:r w:rsidRPr="00FD0969">
              <w:rPr>
                <w:rFonts w:ascii="Times New Roman" w:hAnsi="Times New Roman" w:cs="Times New Roman"/>
                <w:color w:val="000000" w:themeColor="text1"/>
                <w:sz w:val="24"/>
                <w:szCs w:val="24"/>
              </w:rPr>
              <w:t>Кор</w:t>
            </w:r>
            <w:r>
              <w:rPr>
                <w:rFonts w:ascii="Times New Roman" w:hAnsi="Times New Roman" w:cs="Times New Roman"/>
                <w:color w:val="000000" w:themeColor="text1"/>
                <w:sz w:val="24"/>
                <w:szCs w:val="24"/>
              </w:rPr>
              <w:t>/счет</w:t>
            </w:r>
            <w:r w:rsidRPr="00FD0969">
              <w:rPr>
                <w:rFonts w:ascii="Times New Roman" w:hAnsi="Times New Roman" w:cs="Times New Roman"/>
                <w:color w:val="000000" w:themeColor="text1"/>
                <w:sz w:val="24"/>
                <w:szCs w:val="24"/>
              </w:rPr>
              <w:t>: 30101810145250000411</w:t>
            </w:r>
          </w:p>
          <w:p w:rsidR="004906A6" w:rsidRDefault="004906A6"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БИК </w:t>
            </w:r>
            <w:r w:rsidRPr="00E951BF">
              <w:rPr>
                <w:rFonts w:ascii="Times New Roman" w:hAnsi="Times New Roman" w:cs="Times New Roman"/>
                <w:color w:val="000000" w:themeColor="text1"/>
                <w:sz w:val="24"/>
                <w:szCs w:val="24"/>
              </w:rPr>
              <w:t>044525411</w:t>
            </w:r>
          </w:p>
          <w:p w:rsidR="004906A6" w:rsidRDefault="004906A6" w:rsidP="00F346D8">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р/с </w:t>
            </w:r>
            <w:r w:rsidRPr="00E951BF">
              <w:rPr>
                <w:rFonts w:ascii="Times New Roman" w:hAnsi="Times New Roman" w:cs="Times New Roman"/>
                <w:color w:val="000000" w:themeColor="text1"/>
                <w:sz w:val="24"/>
                <w:szCs w:val="24"/>
              </w:rPr>
              <w:t>40702810940110009248</w:t>
            </w:r>
          </w:p>
          <w:p w:rsidR="0009147A" w:rsidRDefault="0009147A" w:rsidP="00F346D8">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Юридический</w:t>
            </w:r>
            <w:r w:rsidR="00FD0969">
              <w:rPr>
                <w:rFonts w:ascii="Times New Roman" w:hAnsi="Times New Roman" w:cs="Times New Roman"/>
                <w:color w:val="000000" w:themeColor="text1"/>
                <w:sz w:val="24"/>
                <w:szCs w:val="24"/>
              </w:rPr>
              <w:t xml:space="preserve"> и почтовый</w:t>
            </w:r>
            <w:r>
              <w:rPr>
                <w:rFonts w:ascii="Times New Roman" w:hAnsi="Times New Roman" w:cs="Times New Roman"/>
                <w:color w:val="000000" w:themeColor="text1"/>
                <w:sz w:val="24"/>
                <w:szCs w:val="24"/>
              </w:rPr>
              <w:t xml:space="preserve"> адрес:</w:t>
            </w:r>
            <w:r w:rsidR="00E951BF">
              <w:t xml:space="preserve"> </w:t>
            </w:r>
            <w:r w:rsidR="00E951BF" w:rsidRPr="00E951BF">
              <w:rPr>
                <w:rFonts w:ascii="Times New Roman" w:hAnsi="Times New Roman" w:cs="Times New Roman"/>
                <w:color w:val="000000" w:themeColor="text1"/>
                <w:sz w:val="24"/>
                <w:szCs w:val="24"/>
              </w:rPr>
              <w:t xml:space="preserve">664009, </w:t>
            </w:r>
            <w:r w:rsidR="00E951BF">
              <w:rPr>
                <w:rFonts w:ascii="Times New Roman" w:hAnsi="Times New Roman" w:cs="Times New Roman"/>
                <w:color w:val="000000" w:themeColor="text1"/>
                <w:sz w:val="24"/>
                <w:szCs w:val="24"/>
              </w:rPr>
              <w:t>И</w:t>
            </w:r>
            <w:r w:rsidR="00E951BF" w:rsidRPr="00E951BF">
              <w:rPr>
                <w:rFonts w:ascii="Times New Roman" w:hAnsi="Times New Roman" w:cs="Times New Roman"/>
                <w:color w:val="000000" w:themeColor="text1"/>
                <w:sz w:val="24"/>
                <w:szCs w:val="24"/>
              </w:rPr>
              <w:t>ркутская область</w:t>
            </w:r>
            <w:r w:rsidR="00E951BF">
              <w:rPr>
                <w:rFonts w:ascii="Times New Roman" w:hAnsi="Times New Roman" w:cs="Times New Roman"/>
                <w:color w:val="000000" w:themeColor="text1"/>
                <w:sz w:val="24"/>
                <w:szCs w:val="24"/>
              </w:rPr>
              <w:t>, г. Иркутск, ул. Л</w:t>
            </w:r>
            <w:r w:rsidR="00E951BF" w:rsidRPr="00E951BF">
              <w:rPr>
                <w:rFonts w:ascii="Times New Roman" w:hAnsi="Times New Roman" w:cs="Times New Roman"/>
                <w:color w:val="000000" w:themeColor="text1"/>
                <w:sz w:val="24"/>
                <w:szCs w:val="24"/>
              </w:rPr>
              <w:t>ызина, д. 20а</w:t>
            </w:r>
            <w:r w:rsidR="004906A6">
              <w:rPr>
                <w:rFonts w:ascii="Times New Roman" w:hAnsi="Times New Roman" w:cs="Times New Roman"/>
                <w:color w:val="000000" w:themeColor="text1"/>
                <w:sz w:val="24"/>
                <w:szCs w:val="24"/>
              </w:rPr>
              <w:t>.</w:t>
            </w:r>
          </w:p>
          <w:p w:rsidR="0009147A" w:rsidRDefault="004906A6" w:rsidP="00F346D8">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 </w:t>
            </w:r>
            <w:r w:rsidRPr="00E951B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E951BF" w:rsidRPr="00E951BF">
              <w:rPr>
                <w:rFonts w:ascii="Times New Roman" w:hAnsi="Times New Roman" w:cs="Times New Roman"/>
                <w:color w:val="000000" w:themeColor="text1"/>
                <w:sz w:val="24"/>
                <w:szCs w:val="24"/>
              </w:rPr>
              <w:t>908</w:t>
            </w:r>
            <w:r>
              <w:rPr>
                <w:rFonts w:ascii="Times New Roman" w:hAnsi="Times New Roman" w:cs="Times New Roman"/>
                <w:color w:val="000000" w:themeColor="text1"/>
                <w:sz w:val="24"/>
                <w:szCs w:val="24"/>
              </w:rPr>
              <w:t>)-</w:t>
            </w:r>
            <w:r w:rsidR="00E951BF" w:rsidRPr="00E951BF">
              <w:rPr>
                <w:rFonts w:ascii="Times New Roman" w:hAnsi="Times New Roman" w:cs="Times New Roman"/>
                <w:color w:val="000000" w:themeColor="text1"/>
                <w:sz w:val="24"/>
                <w:szCs w:val="24"/>
              </w:rPr>
              <w:t>644</w:t>
            </w:r>
            <w:r>
              <w:rPr>
                <w:rFonts w:ascii="Times New Roman" w:hAnsi="Times New Roman" w:cs="Times New Roman"/>
                <w:color w:val="000000" w:themeColor="text1"/>
                <w:sz w:val="24"/>
                <w:szCs w:val="24"/>
              </w:rPr>
              <w:t>-</w:t>
            </w:r>
            <w:r w:rsidR="00E951BF" w:rsidRPr="00E951B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00E951BF" w:rsidRPr="00E951BF">
              <w:rPr>
                <w:rFonts w:ascii="Times New Roman" w:hAnsi="Times New Roman" w:cs="Times New Roman"/>
                <w:color w:val="000000" w:themeColor="text1"/>
                <w:sz w:val="24"/>
                <w:szCs w:val="24"/>
              </w:rPr>
              <w:t>22</w:t>
            </w:r>
          </w:p>
          <w:p w:rsidR="0009147A" w:rsidRDefault="004906A6" w:rsidP="00F346D8">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email</w:t>
            </w:r>
            <w:r w:rsidR="0009147A">
              <w:rPr>
                <w:rFonts w:ascii="Times New Roman" w:hAnsi="Times New Roman" w:cs="Times New Roman"/>
                <w:color w:val="000000" w:themeColor="text1"/>
                <w:sz w:val="24"/>
                <w:szCs w:val="24"/>
              </w:rPr>
              <w:t>:</w:t>
            </w:r>
            <w:r w:rsidR="00E951BF">
              <w:t xml:space="preserve"> </w:t>
            </w:r>
            <w:r w:rsidR="00E951BF" w:rsidRPr="00E951BF">
              <w:rPr>
                <w:rFonts w:ascii="Times New Roman" w:hAnsi="Times New Roman" w:cs="Times New Roman"/>
                <w:color w:val="000000" w:themeColor="text1"/>
                <w:sz w:val="24"/>
                <w:szCs w:val="24"/>
              </w:rPr>
              <w:t>annasoldatova@mail.ru</w:t>
            </w:r>
          </w:p>
          <w:p w:rsidR="004906A6" w:rsidRDefault="004906A6" w:rsidP="00F346D8">
            <w:pPr>
              <w:pStyle w:val="ConsPlusNonformat"/>
              <w:jc w:val="both"/>
              <w:rPr>
                <w:rFonts w:ascii="Times New Roman" w:hAnsi="Times New Roman" w:cs="Times New Roman"/>
                <w:color w:val="000000" w:themeColor="text1"/>
                <w:sz w:val="24"/>
                <w:szCs w:val="24"/>
              </w:rPr>
            </w:pPr>
          </w:p>
          <w:p w:rsidR="00FC052B" w:rsidRDefault="00FC052B" w:rsidP="00F346D8">
            <w:pPr>
              <w:pStyle w:val="ConsPlusNonformat"/>
              <w:jc w:val="both"/>
              <w:rPr>
                <w:rFonts w:ascii="Times New Roman" w:hAnsi="Times New Roman" w:cs="Times New Roman"/>
                <w:color w:val="000000" w:themeColor="text1"/>
                <w:sz w:val="24"/>
                <w:szCs w:val="24"/>
              </w:rPr>
            </w:pPr>
          </w:p>
          <w:p w:rsidR="00FC052B" w:rsidRDefault="00FC052B" w:rsidP="00F346D8">
            <w:pPr>
              <w:pStyle w:val="ConsPlusNonformat"/>
              <w:jc w:val="both"/>
              <w:rPr>
                <w:rFonts w:ascii="Times New Roman" w:hAnsi="Times New Roman" w:cs="Times New Roman"/>
                <w:color w:val="000000" w:themeColor="text1"/>
                <w:sz w:val="24"/>
                <w:szCs w:val="24"/>
              </w:rPr>
            </w:pPr>
          </w:p>
          <w:p w:rsidR="00FD0969" w:rsidRDefault="00FD0969"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 ООО «Пять звезд»</w:t>
            </w:r>
          </w:p>
          <w:p w:rsidR="004906A6" w:rsidRDefault="004906A6" w:rsidP="00F346D8">
            <w:pPr>
              <w:pStyle w:val="ConsPlusNonformat"/>
              <w:jc w:val="both"/>
              <w:rPr>
                <w:rFonts w:ascii="Times New Roman" w:hAnsi="Times New Roman" w:cs="Times New Roman"/>
                <w:color w:val="000000" w:themeColor="text1"/>
                <w:sz w:val="24"/>
                <w:szCs w:val="24"/>
              </w:rPr>
            </w:pPr>
          </w:p>
          <w:p w:rsidR="00AB7110" w:rsidRPr="00FC052B" w:rsidRDefault="00AB7110" w:rsidP="00F346D8">
            <w:pPr>
              <w:pStyle w:val="ConsPlusNonformat"/>
              <w:jc w:val="both"/>
              <w:rPr>
                <w:rFonts w:ascii="Times New Roman" w:hAnsi="Times New Roman" w:cs="Times New Roman"/>
                <w:color w:val="000000" w:themeColor="text1"/>
                <w:sz w:val="24"/>
                <w:szCs w:val="24"/>
              </w:rPr>
            </w:pPr>
          </w:p>
          <w:p w:rsidR="0009147A" w:rsidRDefault="00FD0969" w:rsidP="00F346D8">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w:t>
            </w:r>
            <w:r w:rsidR="0009147A">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/А.Ю. Солдатова/</w:t>
            </w:r>
            <w:r w:rsidR="00D913C5" w:rsidRPr="00FD0969">
              <w:rPr>
                <w:rFonts w:ascii="Times New Roman" w:hAnsi="Times New Roman" w:cs="Times New Roman"/>
                <w:color w:val="000000" w:themeColor="text1"/>
                <w:sz w:val="24"/>
              </w:rPr>
              <w:t xml:space="preserve"> </w:t>
            </w:r>
          </w:p>
          <w:p w:rsidR="0009147A" w:rsidRDefault="0009147A" w:rsidP="00F346D8">
            <w:pPr>
              <w:pStyle w:val="ConsPlusNonformat"/>
              <w:jc w:val="both"/>
              <w:rPr>
                <w:rFonts w:ascii="Times New Roman" w:hAnsi="Times New Roman" w:cs="Times New Roman"/>
                <w:i/>
                <w:color w:val="000000" w:themeColor="text1"/>
              </w:rPr>
            </w:pPr>
          </w:p>
          <w:p w:rsidR="0009147A" w:rsidRDefault="0009147A" w:rsidP="00F346D8">
            <w:pPr>
              <w:pStyle w:val="ConsPlusNormal"/>
              <w:jc w:val="both"/>
              <w:outlineLvl w:val="1"/>
              <w:rPr>
                <w:rFonts w:ascii="Times New Roman" w:hAnsi="Times New Roman" w:cs="Times New Roman"/>
                <w:color w:val="000000" w:themeColor="text1"/>
                <w:sz w:val="24"/>
                <w:szCs w:val="24"/>
              </w:rPr>
            </w:pPr>
          </w:p>
        </w:tc>
      </w:tr>
    </w:tbl>
    <w:p w:rsidR="00FC052B" w:rsidRDefault="00AB7110" w:rsidP="00F346D8">
      <w:pPr>
        <w:spacing w:line="240" w:lineRule="auto"/>
        <w:ind w:firstLine="0"/>
        <w:jc w:val="center"/>
        <w:rPr>
          <w:color w:val="808080" w:themeColor="background1" w:themeShade="80"/>
          <w:sz w:val="24"/>
          <w:szCs w:val="24"/>
        </w:rPr>
      </w:pPr>
      <w:bookmarkStart w:id="12" w:name="P1388"/>
      <w:bookmarkEnd w:id="12"/>
      <w:r w:rsidRPr="00FC052B">
        <w:rPr>
          <w:color w:val="808080" w:themeColor="background1" w:themeShade="80"/>
          <w:sz w:val="24"/>
          <w:szCs w:val="24"/>
        </w:rPr>
        <w:t xml:space="preserve">                                                          </w:t>
      </w: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FC052B" w:rsidRDefault="00FC052B" w:rsidP="00F346D8">
      <w:pPr>
        <w:spacing w:line="240" w:lineRule="auto"/>
        <w:ind w:firstLine="0"/>
        <w:jc w:val="center"/>
        <w:rPr>
          <w:color w:val="808080" w:themeColor="background1" w:themeShade="80"/>
          <w:sz w:val="24"/>
          <w:szCs w:val="24"/>
        </w:rPr>
      </w:pPr>
    </w:p>
    <w:p w:rsidR="001B5309" w:rsidRPr="00AB7110" w:rsidRDefault="00FC052B" w:rsidP="00FC052B">
      <w:pPr>
        <w:spacing w:line="240" w:lineRule="auto"/>
        <w:ind w:firstLine="0"/>
        <w:jc w:val="center"/>
        <w:rPr>
          <w:color w:val="808080" w:themeColor="background1" w:themeShade="80"/>
          <w:sz w:val="24"/>
          <w:szCs w:val="24"/>
        </w:rPr>
      </w:pPr>
      <w:r>
        <w:rPr>
          <w:color w:val="808080" w:themeColor="background1" w:themeShade="80"/>
          <w:sz w:val="24"/>
          <w:szCs w:val="24"/>
        </w:rPr>
        <w:t xml:space="preserve">                                                          </w:t>
      </w:r>
      <w:r w:rsidR="001B5309">
        <w:rPr>
          <w:sz w:val="24"/>
          <w:szCs w:val="24"/>
        </w:rPr>
        <w:t xml:space="preserve">Приложение № 1 </w:t>
      </w:r>
    </w:p>
    <w:p w:rsidR="001B5309" w:rsidRDefault="001B5309" w:rsidP="00F346D8">
      <w:pPr>
        <w:spacing w:line="240" w:lineRule="auto"/>
        <w:ind w:left="5954" w:firstLine="0"/>
        <w:contextualSpacing/>
        <w:jc w:val="left"/>
        <w:rPr>
          <w:sz w:val="24"/>
          <w:szCs w:val="24"/>
        </w:rPr>
      </w:pPr>
      <w:r>
        <w:rPr>
          <w:sz w:val="24"/>
          <w:szCs w:val="24"/>
        </w:rPr>
        <w:t>к муниципальному контракту</w:t>
      </w:r>
    </w:p>
    <w:p w:rsidR="001B5309" w:rsidRDefault="001B5309" w:rsidP="00F346D8">
      <w:pPr>
        <w:tabs>
          <w:tab w:val="left" w:pos="1425"/>
          <w:tab w:val="left" w:pos="6237"/>
          <w:tab w:val="left" w:pos="7560"/>
        </w:tabs>
        <w:spacing w:line="240" w:lineRule="auto"/>
        <w:ind w:left="5954" w:firstLine="0"/>
        <w:contextualSpacing/>
        <w:jc w:val="left"/>
        <w:rPr>
          <w:sz w:val="24"/>
          <w:szCs w:val="24"/>
        </w:rPr>
      </w:pPr>
      <w:r>
        <w:rPr>
          <w:sz w:val="24"/>
          <w:szCs w:val="24"/>
        </w:rPr>
        <w:t>№</w:t>
      </w:r>
      <w:r w:rsidR="00E475E8">
        <w:rPr>
          <w:sz w:val="24"/>
          <w:szCs w:val="24"/>
        </w:rPr>
        <w:t xml:space="preserve"> ЭА-01/24</w:t>
      </w:r>
    </w:p>
    <w:p w:rsidR="001B5309" w:rsidRDefault="005C735A" w:rsidP="00F346D8">
      <w:pPr>
        <w:tabs>
          <w:tab w:val="left" w:pos="1425"/>
          <w:tab w:val="left" w:pos="6237"/>
          <w:tab w:val="left" w:pos="7560"/>
        </w:tabs>
        <w:spacing w:line="240" w:lineRule="auto"/>
        <w:ind w:firstLine="0"/>
        <w:contextualSpacing/>
        <w:jc w:val="center"/>
        <w:rPr>
          <w:sz w:val="24"/>
          <w:szCs w:val="24"/>
        </w:rPr>
      </w:pPr>
      <w:r>
        <w:rPr>
          <w:sz w:val="24"/>
          <w:szCs w:val="24"/>
        </w:rPr>
        <w:t xml:space="preserve">                                                                             </w:t>
      </w:r>
      <w:r w:rsidR="001B5309">
        <w:rPr>
          <w:sz w:val="24"/>
          <w:szCs w:val="24"/>
        </w:rPr>
        <w:t>от «____» __________20___г.</w:t>
      </w:r>
    </w:p>
    <w:p w:rsidR="001B5309" w:rsidRDefault="001B5309" w:rsidP="00F346D8">
      <w:pPr>
        <w:tabs>
          <w:tab w:val="left" w:pos="7560"/>
        </w:tabs>
        <w:spacing w:line="240" w:lineRule="auto"/>
        <w:ind w:left="-567"/>
        <w:jc w:val="center"/>
        <w:rPr>
          <w:sz w:val="24"/>
          <w:szCs w:val="24"/>
        </w:rPr>
      </w:pPr>
    </w:p>
    <w:p w:rsidR="001B5309" w:rsidRPr="004164AD" w:rsidRDefault="001B5309" w:rsidP="00F346D8">
      <w:pPr>
        <w:tabs>
          <w:tab w:val="left" w:pos="7560"/>
        </w:tabs>
        <w:spacing w:line="240" w:lineRule="auto"/>
        <w:ind w:firstLine="0"/>
        <w:contextualSpacing/>
        <w:jc w:val="center"/>
        <w:rPr>
          <w:b/>
          <w:bCs/>
          <w:sz w:val="24"/>
          <w:szCs w:val="24"/>
        </w:rPr>
      </w:pPr>
      <w:r>
        <w:rPr>
          <w:b/>
          <w:bCs/>
          <w:sz w:val="24"/>
          <w:szCs w:val="24"/>
        </w:rPr>
        <w:t xml:space="preserve"> </w:t>
      </w:r>
      <w:r w:rsidRPr="004164AD">
        <w:rPr>
          <w:b/>
          <w:bCs/>
          <w:sz w:val="24"/>
          <w:szCs w:val="24"/>
        </w:rPr>
        <w:t xml:space="preserve">ТЕХНИЧЕСКОЕ ЗАДАНИЕ </w:t>
      </w:r>
      <w:r w:rsidRPr="004164AD">
        <w:rPr>
          <w:b/>
          <w:sz w:val="24"/>
        </w:rPr>
        <w:t xml:space="preserve">НА </w:t>
      </w:r>
      <w:r>
        <w:rPr>
          <w:b/>
          <w:sz w:val="24"/>
        </w:rPr>
        <w:t xml:space="preserve">ОКАЗАНИЕ УСЛУГ ВЕТЕРИНАРНЫХ ПО ОСУЩЕСТВЛЕНИЮ ДЕЯТЕЛЬНОСТИ ПО ОБРАЩЕНИЮ С ЖИВОТНЫМИ БЕЗ ВЛАДЕЛЬЦЕВ НА </w:t>
      </w:r>
      <w:r w:rsidRPr="004164AD">
        <w:rPr>
          <w:b/>
          <w:bCs/>
          <w:sz w:val="24"/>
          <w:szCs w:val="24"/>
        </w:rPr>
        <w:t>ТЕРРИТОРИИ МО «НУКУТСКИЙ РАЙОН»</w:t>
      </w:r>
    </w:p>
    <w:p w:rsidR="001B5309" w:rsidRDefault="001B5309" w:rsidP="00F346D8">
      <w:pPr>
        <w:pStyle w:val="34"/>
        <w:keepNext w:val="0"/>
        <w:tabs>
          <w:tab w:val="left" w:pos="426"/>
          <w:tab w:val="left" w:pos="709"/>
          <w:tab w:val="left" w:pos="1080"/>
          <w:tab w:val="left" w:pos="1260"/>
        </w:tabs>
        <w:ind w:left="0" w:firstLine="0"/>
        <w:contextualSpacing/>
        <w:jc w:val="center"/>
        <w:outlineLvl w:val="2"/>
        <w:rPr>
          <w:b/>
          <w:sz w:val="24"/>
          <w:szCs w:val="24"/>
        </w:rPr>
      </w:pPr>
    </w:p>
    <w:p w:rsidR="00B07F9E" w:rsidRDefault="001B5309" w:rsidP="00F346D8">
      <w:pPr>
        <w:tabs>
          <w:tab w:val="left" w:pos="7560"/>
        </w:tabs>
        <w:spacing w:line="240" w:lineRule="auto"/>
        <w:ind w:firstLine="0"/>
        <w:rPr>
          <w:bCs/>
          <w:sz w:val="24"/>
          <w:szCs w:val="24"/>
        </w:rPr>
      </w:pPr>
      <w:r w:rsidRPr="004C6CAE">
        <w:rPr>
          <w:bCs/>
          <w:sz w:val="24"/>
          <w:szCs w:val="24"/>
        </w:rPr>
        <w:t xml:space="preserve">СРОКИ ОКАЗАНИЯ УСЛУГ: Исполнитель приступает к оказанию услуг с даты заключения контракта. Услуги должны быть оказаны не позднее </w:t>
      </w:r>
      <w:r w:rsidR="00B07F9E">
        <w:rPr>
          <w:bCs/>
          <w:sz w:val="24"/>
          <w:szCs w:val="24"/>
        </w:rPr>
        <w:t>1</w:t>
      </w:r>
      <w:r w:rsidRPr="004C6CAE">
        <w:rPr>
          <w:bCs/>
          <w:sz w:val="24"/>
          <w:szCs w:val="24"/>
        </w:rPr>
        <w:t>0.12.202</w:t>
      </w:r>
      <w:r>
        <w:rPr>
          <w:bCs/>
          <w:sz w:val="24"/>
          <w:szCs w:val="24"/>
        </w:rPr>
        <w:t>4</w:t>
      </w:r>
      <w:r w:rsidRPr="004C6CAE">
        <w:rPr>
          <w:bCs/>
          <w:sz w:val="24"/>
          <w:szCs w:val="24"/>
        </w:rPr>
        <w:t xml:space="preserve"> года. </w:t>
      </w:r>
    </w:p>
    <w:p w:rsidR="001B5309" w:rsidRPr="004164AD" w:rsidRDefault="001B5309" w:rsidP="00F346D8">
      <w:pPr>
        <w:tabs>
          <w:tab w:val="left" w:pos="7560"/>
        </w:tabs>
        <w:spacing w:line="240" w:lineRule="auto"/>
        <w:ind w:firstLine="0"/>
        <w:jc w:val="center"/>
        <w:rPr>
          <w:b/>
          <w:sz w:val="24"/>
          <w:szCs w:val="24"/>
        </w:rPr>
      </w:pPr>
      <w:r w:rsidRPr="004164AD">
        <w:rPr>
          <w:b/>
          <w:sz w:val="24"/>
          <w:szCs w:val="24"/>
        </w:rPr>
        <w:t>Общие положения</w:t>
      </w:r>
    </w:p>
    <w:p w:rsidR="001B5309" w:rsidRDefault="001B5309" w:rsidP="00F346D8">
      <w:pPr>
        <w:pStyle w:val="a7"/>
        <w:numPr>
          <w:ilvl w:val="1"/>
          <w:numId w:val="12"/>
        </w:numPr>
        <w:spacing w:line="240" w:lineRule="auto"/>
        <w:rPr>
          <w:sz w:val="24"/>
          <w:szCs w:val="24"/>
        </w:rPr>
      </w:pPr>
      <w:r>
        <w:rPr>
          <w:sz w:val="24"/>
          <w:szCs w:val="24"/>
        </w:rPr>
        <w:t>Состав услуг:</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5"/>
        <w:gridCol w:w="1845"/>
        <w:gridCol w:w="4678"/>
        <w:gridCol w:w="1384"/>
      </w:tblGrid>
      <w:tr w:rsidR="001B5309" w:rsidTr="001B5309">
        <w:trPr>
          <w:tblHeader/>
        </w:trPr>
        <w:tc>
          <w:tcPr>
            <w:tcW w:w="271" w:type="pct"/>
            <w:vAlign w:val="center"/>
          </w:tcPr>
          <w:p w:rsidR="001B5309" w:rsidRDefault="001B5309" w:rsidP="00F346D8">
            <w:pPr>
              <w:spacing w:line="240" w:lineRule="auto"/>
              <w:ind w:hanging="11"/>
              <w:contextualSpacing/>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18" w:type="pct"/>
          </w:tcPr>
          <w:p w:rsidR="001B5309" w:rsidRDefault="001B5309" w:rsidP="00F346D8">
            <w:pPr>
              <w:spacing w:line="240" w:lineRule="auto"/>
              <w:ind w:hanging="11"/>
              <w:contextualSpacing/>
              <w:jc w:val="center"/>
              <w:rPr>
                <w:sz w:val="24"/>
                <w:szCs w:val="24"/>
              </w:rPr>
            </w:pPr>
            <w:r>
              <w:rPr>
                <w:sz w:val="24"/>
                <w:szCs w:val="24"/>
              </w:rPr>
              <w:t>Код позиции по КТРУ, ОКПД</w:t>
            </w:r>
            <w:proofErr w:type="gramStart"/>
            <w:r>
              <w:rPr>
                <w:sz w:val="24"/>
                <w:szCs w:val="24"/>
              </w:rPr>
              <w:t>2</w:t>
            </w:r>
            <w:proofErr w:type="gramEnd"/>
          </w:p>
        </w:tc>
        <w:tc>
          <w:tcPr>
            <w:tcW w:w="936" w:type="pct"/>
            <w:shd w:val="clear" w:color="auto" w:fill="auto"/>
            <w:vAlign w:val="center"/>
          </w:tcPr>
          <w:p w:rsidR="001B5309" w:rsidRDefault="001B5309" w:rsidP="00F346D8">
            <w:pPr>
              <w:spacing w:line="240" w:lineRule="auto"/>
              <w:ind w:hanging="11"/>
              <w:contextualSpacing/>
              <w:jc w:val="center"/>
              <w:rPr>
                <w:sz w:val="24"/>
                <w:szCs w:val="24"/>
              </w:rPr>
            </w:pPr>
            <w:r>
              <w:rPr>
                <w:sz w:val="24"/>
                <w:szCs w:val="24"/>
              </w:rPr>
              <w:t>Наименование услуги</w:t>
            </w:r>
          </w:p>
        </w:tc>
        <w:tc>
          <w:tcPr>
            <w:tcW w:w="2373" w:type="pct"/>
            <w:shd w:val="clear" w:color="auto" w:fill="auto"/>
            <w:vAlign w:val="center"/>
          </w:tcPr>
          <w:p w:rsidR="001B5309" w:rsidRDefault="001B5309" w:rsidP="00F346D8">
            <w:pPr>
              <w:spacing w:line="240" w:lineRule="auto"/>
              <w:contextualSpacing/>
              <w:jc w:val="center"/>
              <w:rPr>
                <w:sz w:val="24"/>
                <w:szCs w:val="24"/>
              </w:rPr>
            </w:pPr>
            <w:r>
              <w:rPr>
                <w:sz w:val="24"/>
                <w:szCs w:val="24"/>
              </w:rPr>
              <w:t>Характеристика услуги</w:t>
            </w:r>
          </w:p>
        </w:tc>
        <w:tc>
          <w:tcPr>
            <w:tcW w:w="702" w:type="pct"/>
            <w:shd w:val="clear" w:color="auto" w:fill="auto"/>
            <w:vAlign w:val="center"/>
          </w:tcPr>
          <w:p w:rsidR="001B5309" w:rsidRDefault="001B5309" w:rsidP="00F346D8">
            <w:pPr>
              <w:spacing w:line="240" w:lineRule="auto"/>
              <w:ind w:firstLine="0"/>
              <w:contextualSpacing/>
              <w:jc w:val="center"/>
              <w:rPr>
                <w:sz w:val="24"/>
                <w:szCs w:val="24"/>
              </w:rPr>
            </w:pPr>
            <w:r>
              <w:rPr>
                <w:sz w:val="24"/>
                <w:szCs w:val="24"/>
              </w:rPr>
              <w:t>Ед. изм.</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1</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Отлов животных без владельцев, в том числе их транспортировка и передача в приют для животных</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color w:val="000000"/>
                <w:sz w:val="24"/>
                <w:szCs w:val="24"/>
              </w:rPr>
            </w:pPr>
            <w:r>
              <w:rPr>
                <w:color w:val="000000"/>
                <w:sz w:val="24"/>
                <w:szCs w:val="24"/>
              </w:rPr>
              <w:t>2</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color w:val="000000"/>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Клинический осмотр животных без владельцев, поступивших в приют для животных</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3</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Вакцинация животных без владельцев против бешенства и иных заболеваний, опасных для человека и животных</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4</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75.00.10.000-00000003</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 xml:space="preserve">Содержание животных без владельцев в приюте для животных </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условная единица</w:t>
            </w:r>
            <w:r>
              <w:rPr>
                <w:sz w:val="24"/>
                <w:szCs w:val="16"/>
              </w:rPr>
              <w:t>**</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5</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6</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Стерилизация животных без владельцев (самок), включая стоимость ветеринарных препаратов</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7</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Кастрация животных без владельцев (самцов), включая стоимость ветеринарных препаратов</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8</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Услуга по осуществлению учета животных без владельцев, идентификации посредством вживления микрочипа, включая поиск новых владельцев</w:t>
            </w:r>
          </w:p>
          <w:p w:rsidR="001B5309" w:rsidRDefault="001B5309" w:rsidP="00F346D8">
            <w:pPr>
              <w:spacing w:line="240" w:lineRule="auto"/>
              <w:ind w:firstLine="0"/>
              <w:contextualSpacing/>
              <w:jc w:val="left"/>
              <w:rPr>
                <w:sz w:val="24"/>
                <w:szCs w:val="24"/>
              </w:rPr>
            </w:pP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lastRenderedPageBreak/>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lastRenderedPageBreak/>
              <w:t>9</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 xml:space="preserve">Умерщвление (по показаниям) животных без владельцев, включая стоимость ветеринарных препаратов </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10</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75.00.10.000-00000003</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Уничтожение трупов животных без владельцев и иных биологических отходов животных без владельцев</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условная единица</w:t>
            </w:r>
            <w:r>
              <w:rPr>
                <w:sz w:val="24"/>
                <w:szCs w:val="16"/>
              </w:rPr>
              <w:t xml:space="preserve"> ***</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11</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75.00.10.000-00000003</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условная единица</w:t>
            </w:r>
            <w:r>
              <w:rPr>
                <w:sz w:val="24"/>
                <w:szCs w:val="16"/>
              </w:rPr>
              <w:t xml:space="preserve"> ****</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12</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Маркирование животных без владельцев неснимаемыми и несмываемыми метками</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r w:rsidR="001B5309" w:rsidTr="001B5309">
        <w:tc>
          <w:tcPr>
            <w:tcW w:w="271" w:type="pct"/>
            <w:vAlign w:val="center"/>
          </w:tcPr>
          <w:p w:rsidR="001B5309" w:rsidRDefault="001B5309" w:rsidP="00F346D8">
            <w:pPr>
              <w:spacing w:line="240" w:lineRule="auto"/>
              <w:ind w:hanging="11"/>
              <w:contextualSpacing/>
              <w:jc w:val="center"/>
              <w:rPr>
                <w:sz w:val="24"/>
                <w:szCs w:val="24"/>
              </w:rPr>
            </w:pPr>
            <w:r>
              <w:rPr>
                <w:sz w:val="24"/>
                <w:szCs w:val="24"/>
              </w:rPr>
              <w:t>13</w:t>
            </w:r>
          </w:p>
        </w:tc>
        <w:tc>
          <w:tcPr>
            <w:tcW w:w="718" w:type="pct"/>
          </w:tcPr>
          <w:p w:rsidR="001B5309" w:rsidRDefault="001B5309" w:rsidP="00F346D8">
            <w:pPr>
              <w:spacing w:line="240" w:lineRule="auto"/>
              <w:ind w:hanging="11"/>
              <w:contextualSpacing/>
              <w:jc w:val="center"/>
              <w:rPr>
                <w:sz w:val="24"/>
                <w:szCs w:val="24"/>
              </w:rPr>
            </w:pPr>
            <w:r>
              <w:rPr>
                <w:sz w:val="24"/>
                <w:szCs w:val="24"/>
              </w:rPr>
              <w:t>75.00.10.000-00000002</w:t>
            </w:r>
          </w:p>
          <w:p w:rsidR="001B5309" w:rsidRDefault="001B5309" w:rsidP="00F346D8">
            <w:pPr>
              <w:spacing w:line="240" w:lineRule="auto"/>
              <w:ind w:hanging="11"/>
              <w:contextualSpacing/>
              <w:jc w:val="center"/>
              <w:rPr>
                <w:sz w:val="24"/>
                <w:szCs w:val="24"/>
              </w:rPr>
            </w:pPr>
            <w:r>
              <w:rPr>
                <w:sz w:val="24"/>
                <w:szCs w:val="24"/>
              </w:rPr>
              <w:t>(ОКПД 2 75.00.1)</w:t>
            </w:r>
          </w:p>
        </w:tc>
        <w:tc>
          <w:tcPr>
            <w:tcW w:w="936" w:type="pct"/>
            <w:shd w:val="clear" w:color="auto" w:fill="auto"/>
          </w:tcPr>
          <w:p w:rsidR="001B5309" w:rsidRDefault="001B5309" w:rsidP="00F346D8">
            <w:pPr>
              <w:spacing w:line="240" w:lineRule="auto"/>
              <w:ind w:firstLine="0"/>
              <w:contextualSpacing/>
              <w:jc w:val="left"/>
              <w:rPr>
                <w:sz w:val="24"/>
                <w:szCs w:val="24"/>
              </w:rPr>
            </w:pPr>
            <w:r>
              <w:rPr>
                <w:sz w:val="24"/>
                <w:szCs w:val="24"/>
              </w:rPr>
              <w:t>Услуги ветеринарные</w:t>
            </w:r>
          </w:p>
        </w:tc>
        <w:tc>
          <w:tcPr>
            <w:tcW w:w="2373" w:type="pct"/>
            <w:shd w:val="clear" w:color="auto" w:fill="auto"/>
          </w:tcPr>
          <w:p w:rsidR="001B5309" w:rsidRDefault="001B5309" w:rsidP="00F346D8">
            <w:pPr>
              <w:spacing w:line="240" w:lineRule="auto"/>
              <w:ind w:firstLine="0"/>
              <w:contextualSpacing/>
              <w:jc w:val="left"/>
              <w:rPr>
                <w:sz w:val="24"/>
                <w:szCs w:val="24"/>
              </w:rPr>
            </w:pPr>
            <w:r>
              <w:rPr>
                <w:sz w:val="24"/>
                <w:szCs w:val="24"/>
              </w:rPr>
              <w:t>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tc>
        <w:tc>
          <w:tcPr>
            <w:tcW w:w="702" w:type="pct"/>
            <w:vAlign w:val="center"/>
          </w:tcPr>
          <w:p w:rsidR="001B5309" w:rsidRDefault="001B5309" w:rsidP="00F346D8">
            <w:pPr>
              <w:spacing w:line="240" w:lineRule="auto"/>
              <w:ind w:firstLine="0"/>
              <w:contextualSpacing/>
              <w:jc w:val="center"/>
              <w:rPr>
                <w:sz w:val="24"/>
                <w:szCs w:val="24"/>
              </w:rPr>
            </w:pPr>
            <w:r>
              <w:rPr>
                <w:sz w:val="24"/>
                <w:szCs w:val="24"/>
              </w:rPr>
              <w:t>голова</w:t>
            </w:r>
          </w:p>
        </w:tc>
      </w:tr>
    </w:tbl>
    <w:p w:rsidR="001B5309" w:rsidRDefault="001B5309" w:rsidP="00F346D8">
      <w:pPr>
        <w:spacing w:line="240" w:lineRule="auto"/>
        <w:ind w:firstLine="0"/>
        <w:rPr>
          <w:i/>
          <w:sz w:val="20"/>
          <w:szCs w:val="20"/>
        </w:rPr>
      </w:pPr>
      <w:r>
        <w:rPr>
          <w:i/>
          <w:sz w:val="20"/>
          <w:szCs w:val="20"/>
        </w:rPr>
        <w:t>По решению заказчика могут быть добавлены иные необходимые мероприятия в соответствии с частями 7 и 8 статьи 18 Федерального закона от 27 декабря 2018 № 498-ФЗ «Об ответственном обращении с животными и о внесении изменений в отдельные законодательные акты Российской Федерации».</w:t>
      </w:r>
    </w:p>
    <w:p w:rsidR="001B5309" w:rsidRDefault="001B5309" w:rsidP="00F346D8">
      <w:pPr>
        <w:spacing w:line="240" w:lineRule="auto"/>
        <w:ind w:firstLine="0"/>
        <w:rPr>
          <w:i/>
          <w:sz w:val="20"/>
          <w:szCs w:val="20"/>
        </w:rPr>
      </w:pPr>
      <w:r>
        <w:rPr>
          <w:i/>
          <w:sz w:val="20"/>
          <w:szCs w:val="20"/>
        </w:rPr>
        <w:t>**единица измерения для произведения расчетов: сутки за голову (включая дату отлова и дату выбытия животного);</w:t>
      </w:r>
    </w:p>
    <w:p w:rsidR="001B5309" w:rsidRDefault="001B5309" w:rsidP="00F346D8">
      <w:pPr>
        <w:spacing w:line="240" w:lineRule="auto"/>
        <w:ind w:firstLine="0"/>
        <w:rPr>
          <w:i/>
          <w:sz w:val="20"/>
          <w:szCs w:val="20"/>
        </w:rPr>
      </w:pPr>
      <w:r>
        <w:rPr>
          <w:i/>
          <w:sz w:val="20"/>
          <w:szCs w:val="20"/>
        </w:rPr>
        <w:t xml:space="preserve">*** единица измерения для произведения расчетов: </w:t>
      </w:r>
      <w:proofErr w:type="gramStart"/>
      <w:r>
        <w:rPr>
          <w:i/>
          <w:sz w:val="20"/>
          <w:szCs w:val="20"/>
        </w:rPr>
        <w:t>кг</w:t>
      </w:r>
      <w:proofErr w:type="gramEnd"/>
      <w:r>
        <w:rPr>
          <w:i/>
          <w:sz w:val="20"/>
          <w:szCs w:val="20"/>
        </w:rPr>
        <w:t>;</w:t>
      </w:r>
    </w:p>
    <w:p w:rsidR="001B5309" w:rsidRDefault="001B5309" w:rsidP="00F346D8">
      <w:pPr>
        <w:spacing w:line="240" w:lineRule="auto"/>
        <w:ind w:firstLine="0"/>
        <w:rPr>
          <w:i/>
          <w:sz w:val="20"/>
          <w:szCs w:val="20"/>
        </w:rPr>
      </w:pPr>
      <w:r>
        <w:rPr>
          <w:i/>
          <w:sz w:val="20"/>
          <w:szCs w:val="20"/>
        </w:rPr>
        <w:t>**** единица измерения для произведения расчетов: сутки за голову (включая дату признания особи агрессивной в соответствии с приложением № 4 к техническому заданию и дату выбытия/смерти животного).</w:t>
      </w:r>
    </w:p>
    <w:p w:rsidR="001B5309" w:rsidRDefault="001B5309" w:rsidP="00F346D8">
      <w:pPr>
        <w:pStyle w:val="a7"/>
        <w:spacing w:line="240" w:lineRule="auto"/>
        <w:ind w:left="1129" w:firstLine="0"/>
        <w:rPr>
          <w:sz w:val="24"/>
          <w:szCs w:val="24"/>
        </w:rPr>
      </w:pPr>
    </w:p>
    <w:p w:rsidR="001B5309" w:rsidRDefault="001B5309" w:rsidP="00F346D8">
      <w:pPr>
        <w:spacing w:line="240" w:lineRule="auto"/>
        <w:ind w:firstLine="709"/>
        <w:contextualSpacing/>
        <w:rPr>
          <w:sz w:val="24"/>
          <w:szCs w:val="24"/>
        </w:rPr>
      </w:pPr>
      <w:r>
        <w:rPr>
          <w:sz w:val="24"/>
          <w:szCs w:val="24"/>
        </w:rPr>
        <w:t xml:space="preserve">1.2. Услуги </w:t>
      </w:r>
      <w:r>
        <w:rPr>
          <w:bCs/>
          <w:sz w:val="24"/>
          <w:szCs w:val="24"/>
        </w:rPr>
        <w:t xml:space="preserve">по осуществлению деятельности по обращению с животными без владельцев должны оказываться </w:t>
      </w:r>
      <w:r>
        <w:rPr>
          <w:sz w:val="24"/>
          <w:szCs w:val="24"/>
        </w:rPr>
        <w:t>в соответствии с ч. 4 ст. 16, ч. 2 ст.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приказом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 (далее – приказ службы № 53-спр), приказом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 (далее – приказ службы № 54 спр), приказом службы ветеринарии Иркутской области от 13.05.2022 № 50-спр «Об утверждении Порядка определения немотивированной агрессивности у животных без владельцев» (далее – приказ службы № 50-спр).</w:t>
      </w:r>
    </w:p>
    <w:p w:rsidR="001B5309" w:rsidRDefault="001B5309" w:rsidP="00F346D8">
      <w:pPr>
        <w:spacing w:line="240" w:lineRule="auto"/>
        <w:ind w:firstLine="709"/>
        <w:contextualSpacing/>
        <w:rPr>
          <w:sz w:val="24"/>
          <w:szCs w:val="24"/>
        </w:rPr>
      </w:pPr>
      <w:r>
        <w:rPr>
          <w:sz w:val="24"/>
          <w:szCs w:val="24"/>
        </w:rPr>
        <w:t xml:space="preserve">1.3. Требования государственных стандартов и санитарных норм и правил: </w:t>
      </w:r>
    </w:p>
    <w:p w:rsidR="001B5309" w:rsidRDefault="001B5309" w:rsidP="00F346D8">
      <w:pPr>
        <w:spacing w:line="240" w:lineRule="auto"/>
        <w:ind w:firstLine="709"/>
        <w:contextualSpacing/>
        <w:rPr>
          <w:sz w:val="24"/>
          <w:szCs w:val="24"/>
        </w:rPr>
      </w:pPr>
      <w:r>
        <w:rPr>
          <w:sz w:val="24"/>
          <w:szCs w:val="24"/>
        </w:rPr>
        <w:lastRenderedPageBreak/>
        <w:t xml:space="preserve">услуги </w:t>
      </w:r>
      <w:r>
        <w:rPr>
          <w:bCs/>
          <w:sz w:val="24"/>
          <w:szCs w:val="24"/>
        </w:rPr>
        <w:t>по осуществлению деятельности по обращению с животными без владельцев</w:t>
      </w:r>
      <w:r>
        <w:rPr>
          <w:sz w:val="24"/>
          <w:szCs w:val="24"/>
        </w:rPr>
        <w:t xml:space="preserve"> должны оказываться с соблюдением требований Федерального закона № 498-ФЗ, приказа службы № 54-спр, приказа службы № 53-спр, приказа службы № 50-спр, приказа службы ветеринарии Иркутской области от 11.08.2020 № 46-спр «Об установлении требований к бирке собак без владельцев», приказа службы ветеринарии Иркутской области от 05.05.2023 года № 80-спр «Об установлении средней стоимости услуг для расчёта субвенций».</w:t>
      </w:r>
    </w:p>
    <w:p w:rsidR="001B5309" w:rsidRDefault="001B5309" w:rsidP="00F346D8">
      <w:pPr>
        <w:spacing w:line="240" w:lineRule="auto"/>
        <w:ind w:firstLine="709"/>
        <w:contextualSpacing/>
        <w:rPr>
          <w:sz w:val="24"/>
          <w:szCs w:val="24"/>
        </w:rPr>
      </w:pPr>
    </w:p>
    <w:p w:rsidR="001B5309" w:rsidRDefault="001B5309" w:rsidP="00F346D8">
      <w:pPr>
        <w:pStyle w:val="a7"/>
        <w:numPr>
          <w:ilvl w:val="0"/>
          <w:numId w:val="12"/>
        </w:numPr>
        <w:tabs>
          <w:tab w:val="left" w:pos="284"/>
        </w:tabs>
        <w:spacing w:line="240" w:lineRule="auto"/>
        <w:ind w:left="0" w:firstLine="0"/>
        <w:jc w:val="center"/>
        <w:rPr>
          <w:b/>
          <w:sz w:val="24"/>
        </w:rPr>
      </w:pPr>
      <w:r w:rsidRPr="003F433C">
        <w:rPr>
          <w:b/>
          <w:sz w:val="24"/>
        </w:rPr>
        <w:t>Осуществление мероприятий по отлову (далее - отлов</w:t>
      </w:r>
      <w:r>
        <w:rPr>
          <w:b/>
          <w:sz w:val="24"/>
        </w:rPr>
        <w:t>) животных без владельцев, в том числе их транспортировка и передача в приют для животных</w:t>
      </w:r>
    </w:p>
    <w:p w:rsidR="001B5309" w:rsidRDefault="001B5309" w:rsidP="00F346D8">
      <w:pPr>
        <w:spacing w:line="240" w:lineRule="auto"/>
        <w:ind w:firstLine="0"/>
        <w:contextualSpacing/>
        <w:jc w:val="center"/>
        <w:rPr>
          <w:b/>
          <w:sz w:val="24"/>
          <w:szCs w:val="24"/>
        </w:rPr>
      </w:pPr>
    </w:p>
    <w:p w:rsidR="001B5309" w:rsidRDefault="007223C6" w:rsidP="00F346D8">
      <w:pPr>
        <w:spacing w:line="240" w:lineRule="auto"/>
        <w:ind w:firstLine="709"/>
        <w:contextualSpacing/>
        <w:rPr>
          <w:sz w:val="24"/>
          <w:szCs w:val="24"/>
        </w:rPr>
      </w:pPr>
      <w:r>
        <w:rPr>
          <w:sz w:val="24"/>
          <w:szCs w:val="24"/>
        </w:rPr>
        <w:t xml:space="preserve">2.1. </w:t>
      </w:r>
      <w:r w:rsidR="001B5309">
        <w:rPr>
          <w:sz w:val="24"/>
          <w:szCs w:val="24"/>
        </w:rPr>
        <w:t>Отлов животных без владельцев производится Исполнителем в соответствии с приказом службы № 53-спр на основании принятых от Заказчика заявок на отлов животных без владельцев, а также при проведении плановых мероприятий по отлову животных без владельцев.</w:t>
      </w:r>
    </w:p>
    <w:p w:rsidR="001B5309" w:rsidRDefault="001B5309" w:rsidP="00F346D8">
      <w:pPr>
        <w:spacing w:line="240" w:lineRule="auto"/>
        <w:ind w:firstLine="709"/>
        <w:contextualSpacing/>
        <w:rPr>
          <w:sz w:val="24"/>
          <w:szCs w:val="24"/>
        </w:rPr>
      </w:pPr>
      <w:r>
        <w:rPr>
          <w:sz w:val="24"/>
          <w:szCs w:val="24"/>
        </w:rPr>
        <w:t>2.2. Отлов животных без владельцев производится Исполнителем в срок, не превышающий 3 (трёх) календарных дней с момента поступления заявки, указанной в п. 2.1 настоящего</w:t>
      </w:r>
      <w:r w:rsidR="00126D42">
        <w:rPr>
          <w:sz w:val="24"/>
          <w:szCs w:val="24"/>
        </w:rPr>
        <w:t xml:space="preserve"> </w:t>
      </w:r>
      <w:r>
        <w:rPr>
          <w:sz w:val="24"/>
          <w:szCs w:val="24"/>
        </w:rPr>
        <w:t xml:space="preserve">технического задания. В случае невыполнения отлова в указанный срок Исполнитель должен письменно в течение 1 (одного) рабочего дня известить Заказчика о причине невыполнения отлова. </w:t>
      </w:r>
    </w:p>
    <w:p w:rsidR="001B5309" w:rsidRDefault="001B5309" w:rsidP="00F346D8">
      <w:pPr>
        <w:spacing w:line="240" w:lineRule="auto"/>
        <w:ind w:firstLine="709"/>
        <w:contextualSpacing/>
        <w:rPr>
          <w:sz w:val="24"/>
          <w:szCs w:val="24"/>
        </w:rPr>
      </w:pPr>
      <w:r>
        <w:rPr>
          <w:sz w:val="24"/>
          <w:szCs w:val="24"/>
        </w:rPr>
        <w:t>При поступлении информации об агрессивном поведении животного без владельца или испытывающих физические страдания животных без владельцев, а также о нахождении животных вблизи территории объектов социального назначения отлов выполняется первоочередно.</w:t>
      </w:r>
    </w:p>
    <w:p w:rsidR="001B5309" w:rsidRDefault="001B5309" w:rsidP="00F346D8">
      <w:pPr>
        <w:spacing w:line="240" w:lineRule="auto"/>
        <w:ind w:firstLine="709"/>
        <w:contextualSpacing/>
        <w:rPr>
          <w:sz w:val="24"/>
          <w:szCs w:val="24"/>
        </w:rPr>
      </w:pPr>
      <w:r>
        <w:rPr>
          <w:sz w:val="24"/>
          <w:szCs w:val="24"/>
        </w:rPr>
        <w:t xml:space="preserve">Исполнитель обязан не позднее 1 (одного) рабочего дня до предполагаемого отлова животных без владельцев посредством телефонной (или иных видов) связи, </w:t>
      </w:r>
      <w:r w:rsidR="00126D42">
        <w:rPr>
          <w:sz w:val="24"/>
          <w:szCs w:val="24"/>
        </w:rPr>
        <w:t>про</w:t>
      </w:r>
      <w:r>
        <w:rPr>
          <w:sz w:val="24"/>
          <w:szCs w:val="24"/>
        </w:rPr>
        <w:t xml:space="preserve">информировать Заказчика о дате и месте предполагаемого отлова животных без владельцев. </w:t>
      </w:r>
    </w:p>
    <w:p w:rsidR="001B5309" w:rsidRDefault="001B5309" w:rsidP="00F346D8">
      <w:pPr>
        <w:spacing w:line="240" w:lineRule="auto"/>
        <w:ind w:firstLine="709"/>
        <w:contextualSpacing/>
        <w:rPr>
          <w:sz w:val="24"/>
          <w:szCs w:val="24"/>
        </w:rPr>
      </w:pPr>
      <w:r>
        <w:rPr>
          <w:sz w:val="24"/>
          <w:szCs w:val="24"/>
        </w:rPr>
        <w:t>2.3. Отлов животных без владельцев проводится с соблюдением общественного порядка и обеспечением спокойствия населения, а также в соответствии с требованиями приказа службы № 53-спр.</w:t>
      </w:r>
    </w:p>
    <w:p w:rsidR="001B5309" w:rsidRDefault="001B5309" w:rsidP="00F346D8">
      <w:pPr>
        <w:spacing w:line="240" w:lineRule="auto"/>
        <w:ind w:firstLine="709"/>
        <w:contextualSpacing/>
        <w:rPr>
          <w:sz w:val="24"/>
          <w:szCs w:val="24"/>
        </w:rPr>
      </w:pPr>
      <w:r>
        <w:rPr>
          <w:sz w:val="24"/>
          <w:szCs w:val="24"/>
        </w:rPr>
        <w:t>2.4. При проведении отлова животных без владельцев работники Исполнителя должны иметь при себе удостоверение по форме согласно приложению № 1 к техническому заданию, выданное Исполнителем.</w:t>
      </w:r>
    </w:p>
    <w:p w:rsidR="001B5309" w:rsidRDefault="001B5309" w:rsidP="00F346D8">
      <w:pPr>
        <w:spacing w:line="240" w:lineRule="auto"/>
        <w:ind w:firstLine="709"/>
        <w:contextualSpacing/>
        <w:rPr>
          <w:sz w:val="24"/>
          <w:szCs w:val="24"/>
        </w:rPr>
      </w:pPr>
      <w:r>
        <w:rPr>
          <w:sz w:val="24"/>
          <w:szCs w:val="24"/>
        </w:rPr>
        <w:t xml:space="preserve">2.5. В день проведения отлова Исполнителем заполняется акт </w:t>
      </w:r>
      <w:r w:rsidR="00E12FAC" w:rsidRPr="00E12FAC">
        <w:rPr>
          <w:sz w:val="24"/>
          <w:szCs w:val="24"/>
        </w:rPr>
        <w:t>осуществления мероприятий по отлову животных без владельцев</w:t>
      </w:r>
      <w:r>
        <w:rPr>
          <w:sz w:val="24"/>
          <w:szCs w:val="24"/>
        </w:rPr>
        <w:t>, составленный по форме согласно приложению № 2 к техническому заданию, с указанием в нем места отлова и фактического количества отловленных животных без владельцев.</w:t>
      </w:r>
    </w:p>
    <w:p w:rsidR="001B5309" w:rsidRDefault="001B5309" w:rsidP="00F346D8">
      <w:pPr>
        <w:spacing w:line="240" w:lineRule="auto"/>
        <w:ind w:firstLine="709"/>
        <w:contextualSpacing/>
        <w:rPr>
          <w:sz w:val="24"/>
          <w:szCs w:val="24"/>
        </w:rPr>
      </w:pPr>
      <w:r>
        <w:rPr>
          <w:sz w:val="24"/>
          <w:szCs w:val="24"/>
        </w:rPr>
        <w:t>2.6. При выезде на место отлова Исполнитель обязан произвести видеосъемку процесса отлова животных без владельцев с привязкой к местности таким образом, чтобы местность и животные без владельцев могли быть идентифицированы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этих видеозаписей. В случае отсутствия животных без владельцев на месте отлова, указанном в заявке, при выезде по указанному адресу Исполнитель обязан произвести фото</w:t>
      </w:r>
      <w:r w:rsidR="00126D42">
        <w:rPr>
          <w:sz w:val="24"/>
          <w:szCs w:val="24"/>
        </w:rPr>
        <w:t xml:space="preserve"> </w:t>
      </w:r>
      <w:r>
        <w:rPr>
          <w:sz w:val="24"/>
          <w:szCs w:val="24"/>
        </w:rPr>
        <w:t xml:space="preserve">- и видеофиксацию, подтверждающую факт выезда на место отлова согласно выданным заявкам. </w:t>
      </w:r>
    </w:p>
    <w:p w:rsidR="001B5309" w:rsidRDefault="001B5309" w:rsidP="00F346D8">
      <w:pPr>
        <w:spacing w:line="240" w:lineRule="auto"/>
        <w:ind w:firstLine="709"/>
        <w:contextualSpacing/>
        <w:rPr>
          <w:sz w:val="24"/>
          <w:szCs w:val="24"/>
        </w:rPr>
      </w:pPr>
      <w:r>
        <w:rPr>
          <w:sz w:val="24"/>
          <w:szCs w:val="24"/>
        </w:rPr>
        <w:t>2.7. Транспортировка отловленных животных без владельцев осуществляется на специально оборудованных для перевозки животных транспортных средствах (далее – спецавтомобиль).</w:t>
      </w:r>
    </w:p>
    <w:p w:rsidR="001B5309" w:rsidRDefault="001B5309" w:rsidP="00F346D8">
      <w:pPr>
        <w:spacing w:line="240" w:lineRule="auto"/>
        <w:ind w:firstLine="709"/>
        <w:contextualSpacing/>
        <w:rPr>
          <w:sz w:val="24"/>
          <w:szCs w:val="24"/>
        </w:rPr>
      </w:pPr>
      <w:r>
        <w:rPr>
          <w:sz w:val="24"/>
          <w:szCs w:val="24"/>
        </w:rPr>
        <w:t>Спецавтомобиль для транспортировки отловленных животных без владельцев должен соответствовать следующим требованиям:</w:t>
      </w:r>
    </w:p>
    <w:p w:rsidR="001B5309" w:rsidRDefault="001B5309" w:rsidP="00F346D8">
      <w:pPr>
        <w:spacing w:line="240" w:lineRule="auto"/>
        <w:ind w:firstLine="709"/>
        <w:contextualSpacing/>
        <w:rPr>
          <w:sz w:val="24"/>
          <w:szCs w:val="24"/>
        </w:rPr>
      </w:pPr>
      <w:r>
        <w:rPr>
          <w:sz w:val="24"/>
          <w:szCs w:val="24"/>
        </w:rPr>
        <w:t>наличие на кузове ясно читаемой надписи, содержащей сведения об Исполнителе;</w:t>
      </w:r>
    </w:p>
    <w:p w:rsidR="001B5309" w:rsidRDefault="001B5309" w:rsidP="00F346D8">
      <w:pPr>
        <w:spacing w:line="240" w:lineRule="auto"/>
        <w:ind w:firstLine="709"/>
        <w:contextualSpacing/>
        <w:rPr>
          <w:sz w:val="24"/>
          <w:szCs w:val="24"/>
        </w:rPr>
      </w:pPr>
      <w:r>
        <w:rPr>
          <w:sz w:val="24"/>
          <w:szCs w:val="24"/>
        </w:rPr>
        <w:lastRenderedPageBreak/>
        <w:t>наличие ошейников, поводков, намордников для применения в случае необходимости;</w:t>
      </w:r>
    </w:p>
    <w:p w:rsidR="001B5309" w:rsidRDefault="001B5309" w:rsidP="00F346D8">
      <w:pPr>
        <w:spacing w:line="240" w:lineRule="auto"/>
        <w:ind w:firstLine="709"/>
        <w:contextualSpacing/>
        <w:rPr>
          <w:sz w:val="24"/>
          <w:szCs w:val="24"/>
        </w:rPr>
      </w:pPr>
      <w:r>
        <w:rPr>
          <w:sz w:val="24"/>
          <w:szCs w:val="24"/>
        </w:rPr>
        <w:t>оснащение устройствами и приспособлениями, обеспечивающими безопасную транспортировку животных без владельцев в приют;</w:t>
      </w:r>
    </w:p>
    <w:p w:rsidR="001B5309" w:rsidRDefault="001B5309" w:rsidP="00F346D8">
      <w:pPr>
        <w:spacing w:line="240" w:lineRule="auto"/>
        <w:ind w:firstLine="709"/>
        <w:contextualSpacing/>
        <w:rPr>
          <w:sz w:val="24"/>
          <w:szCs w:val="24"/>
        </w:rPr>
      </w:pPr>
      <w:r>
        <w:rPr>
          <w:sz w:val="24"/>
          <w:szCs w:val="24"/>
        </w:rPr>
        <w:t>наличие отсека для транспортировки животных без владельцев, оборудованного раздельными клетками, отсеками, контейнерами, а также вентиляцией, системой подогрева;</w:t>
      </w:r>
    </w:p>
    <w:p w:rsidR="001B5309" w:rsidRDefault="001B5309" w:rsidP="00F346D8">
      <w:pPr>
        <w:spacing w:line="240" w:lineRule="auto"/>
        <w:ind w:firstLine="709"/>
        <w:contextualSpacing/>
        <w:rPr>
          <w:sz w:val="24"/>
          <w:szCs w:val="24"/>
        </w:rPr>
      </w:pPr>
      <w:r>
        <w:rPr>
          <w:sz w:val="24"/>
          <w:szCs w:val="24"/>
        </w:rPr>
        <w:t>наличие аптечки для оказания экстренной помощи человеку, а также животным без владельцев с набором ветеринарных препаратов;</w:t>
      </w:r>
    </w:p>
    <w:p w:rsidR="001B5309" w:rsidRDefault="001B5309" w:rsidP="00F346D8">
      <w:pPr>
        <w:spacing w:line="240" w:lineRule="auto"/>
        <w:ind w:firstLine="709"/>
        <w:contextualSpacing/>
        <w:rPr>
          <w:sz w:val="24"/>
          <w:szCs w:val="24"/>
        </w:rPr>
      </w:pPr>
      <w:r>
        <w:rPr>
          <w:sz w:val="24"/>
          <w:szCs w:val="24"/>
        </w:rPr>
        <w:t>наличие запаса питьевой воды для животных без владельцев.</w:t>
      </w:r>
    </w:p>
    <w:p w:rsidR="001B5309" w:rsidRDefault="001B5309" w:rsidP="00F346D8">
      <w:pPr>
        <w:spacing w:line="240" w:lineRule="auto"/>
        <w:ind w:firstLine="709"/>
        <w:contextualSpacing/>
        <w:rPr>
          <w:sz w:val="24"/>
          <w:szCs w:val="24"/>
        </w:rPr>
      </w:pPr>
      <w:r>
        <w:rPr>
          <w:sz w:val="24"/>
          <w:szCs w:val="24"/>
        </w:rPr>
        <w:t>2.8. Спецавтомобиль должен быть в технически исправном состоянии.</w:t>
      </w:r>
    </w:p>
    <w:p w:rsidR="001B5309" w:rsidRDefault="001B5309" w:rsidP="00F346D8">
      <w:pPr>
        <w:spacing w:line="240" w:lineRule="auto"/>
        <w:ind w:firstLine="709"/>
        <w:contextualSpacing/>
        <w:rPr>
          <w:sz w:val="24"/>
          <w:szCs w:val="24"/>
        </w:rPr>
      </w:pPr>
      <w:r>
        <w:rPr>
          <w:sz w:val="24"/>
          <w:szCs w:val="24"/>
        </w:rPr>
        <w:t>2.9.</w:t>
      </w:r>
      <w:r w:rsidR="00A931AA">
        <w:rPr>
          <w:sz w:val="24"/>
          <w:szCs w:val="24"/>
        </w:rPr>
        <w:t> </w:t>
      </w:r>
      <w:r>
        <w:rPr>
          <w:sz w:val="24"/>
          <w:szCs w:val="24"/>
        </w:rPr>
        <w:t>При погрузке, транспортировке и выгрузке животных без владельцев используются устройства и приемы, предотвращающие травмы, увечья или гибель животных без владельцев.</w:t>
      </w:r>
    </w:p>
    <w:p w:rsidR="001B5309" w:rsidRDefault="001B5309" w:rsidP="00F346D8">
      <w:pPr>
        <w:pBdr>
          <w:left w:val="none" w:sz="4" w:space="8" w:color="000000"/>
        </w:pBdr>
        <w:spacing w:line="240" w:lineRule="auto"/>
        <w:ind w:firstLine="709"/>
        <w:contextualSpacing/>
        <w:rPr>
          <w:sz w:val="24"/>
          <w:szCs w:val="24"/>
        </w:rPr>
      </w:pPr>
      <w:r>
        <w:rPr>
          <w:sz w:val="24"/>
          <w:szCs w:val="24"/>
        </w:rPr>
        <w:t>2.10. Запрещается перевозить в одной клетке, отсеке, контейнере животных разных видов, разной половой принадлежности (за исключением неполовозрелых животных без владельцев и кормящей самки с приплодом).</w:t>
      </w:r>
    </w:p>
    <w:p w:rsidR="001B5309" w:rsidRDefault="001B5309" w:rsidP="00F346D8">
      <w:pPr>
        <w:pBdr>
          <w:left w:val="none" w:sz="4" w:space="8" w:color="000000"/>
        </w:pBdr>
        <w:spacing w:line="240" w:lineRule="auto"/>
        <w:ind w:firstLine="709"/>
        <w:contextualSpacing/>
        <w:rPr>
          <w:sz w:val="24"/>
          <w:szCs w:val="24"/>
        </w:rPr>
      </w:pPr>
      <w:r>
        <w:rPr>
          <w:sz w:val="24"/>
          <w:szCs w:val="24"/>
        </w:rPr>
        <w:t>2.11. По окончании каждого рейса по транспортировке животных без владельцев кузов спецавтомобиля подлежит мытью и дезинфекции незамедлительно.</w:t>
      </w:r>
    </w:p>
    <w:p w:rsidR="001B5309" w:rsidRDefault="001B5309" w:rsidP="00F346D8">
      <w:pPr>
        <w:spacing w:line="240" w:lineRule="auto"/>
        <w:ind w:firstLine="709"/>
        <w:jc w:val="center"/>
        <w:rPr>
          <w:sz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Клинический осмотр животных без владельцев, поступивших в приют для животных</w:t>
      </w:r>
    </w:p>
    <w:p w:rsidR="001B5309" w:rsidRDefault="001B5309" w:rsidP="00F346D8">
      <w:pPr>
        <w:tabs>
          <w:tab w:val="left" w:pos="284"/>
        </w:tabs>
        <w:spacing w:line="240" w:lineRule="auto"/>
        <w:jc w:val="center"/>
        <w:rPr>
          <w:sz w:val="24"/>
        </w:rPr>
      </w:pPr>
    </w:p>
    <w:p w:rsidR="001B5309" w:rsidRDefault="001B5309" w:rsidP="00F346D8">
      <w:pPr>
        <w:pBdr>
          <w:left w:val="none" w:sz="4" w:space="8" w:color="000000"/>
        </w:pBdr>
        <w:spacing w:line="240" w:lineRule="auto"/>
        <w:ind w:firstLine="709"/>
        <w:contextualSpacing/>
        <w:rPr>
          <w:sz w:val="24"/>
          <w:szCs w:val="24"/>
        </w:rPr>
      </w:pPr>
      <w:r>
        <w:rPr>
          <w:sz w:val="24"/>
          <w:szCs w:val="24"/>
        </w:rPr>
        <w:t>3.1. Животные без владельцев в день поступления в приют подлежат клиническому осмотру специалистом в области ветеринарии, а также формируется учетное дело животного. Учетное дело животного формируется в соответствии с пунктом 9.2 технического задания.</w:t>
      </w:r>
    </w:p>
    <w:p w:rsidR="001B5309" w:rsidRDefault="001B5309" w:rsidP="00F346D8">
      <w:pPr>
        <w:pBdr>
          <w:left w:val="none" w:sz="4" w:space="8" w:color="000000"/>
        </w:pBdr>
        <w:spacing w:line="240" w:lineRule="auto"/>
        <w:ind w:firstLine="709"/>
        <w:contextualSpacing/>
        <w:rPr>
          <w:strike/>
          <w:sz w:val="24"/>
          <w:szCs w:val="24"/>
        </w:rPr>
      </w:pPr>
      <w:r>
        <w:rPr>
          <w:sz w:val="24"/>
          <w:szCs w:val="24"/>
        </w:rPr>
        <w:t xml:space="preserve">3.2. Специалистами в области ветеринарии являются лица, имеющие высшее или среднее ветеринарное образование (статья 1.1. Закона Российской Федерации «О ветеринарии» от 14.05.1993 № 4979-1). </w:t>
      </w:r>
    </w:p>
    <w:p w:rsidR="001B5309" w:rsidRDefault="001B5309" w:rsidP="00F346D8">
      <w:pPr>
        <w:pBdr>
          <w:left w:val="none" w:sz="4" w:space="8" w:color="000000"/>
        </w:pBdr>
        <w:spacing w:line="240" w:lineRule="auto"/>
        <w:ind w:firstLine="709"/>
        <w:contextualSpacing/>
      </w:pPr>
      <w:r>
        <w:rPr>
          <w:sz w:val="24"/>
          <w:szCs w:val="24"/>
        </w:rPr>
        <w:t>3.3. Клинический осмотр включает в себя взвешивание, термометрию, пальпацию, осмотр слизистых оболочек, определение степени обезвоживания, аускультацию.</w:t>
      </w:r>
      <w:r>
        <w:t xml:space="preserve"> </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3.4. По результатам клинического осмотра составляется </w:t>
      </w:r>
      <w:r w:rsidR="003018AA">
        <w:rPr>
          <w:sz w:val="24"/>
          <w:szCs w:val="24"/>
        </w:rPr>
        <w:t xml:space="preserve">заключение </w:t>
      </w:r>
      <w:r w:rsidR="003018AA" w:rsidRPr="003018AA">
        <w:rPr>
          <w:sz w:val="24"/>
          <w:szCs w:val="24"/>
        </w:rPr>
        <w:t>о клиническом сос</w:t>
      </w:r>
      <w:r w:rsidR="003018AA">
        <w:rPr>
          <w:sz w:val="24"/>
          <w:szCs w:val="24"/>
        </w:rPr>
        <w:t>тоянии животного без владельца</w:t>
      </w:r>
      <w:r>
        <w:rPr>
          <w:sz w:val="24"/>
          <w:szCs w:val="24"/>
        </w:rPr>
        <w:t xml:space="preserve">, согласно приложению № 3 к техническому заданию. </w:t>
      </w:r>
    </w:p>
    <w:p w:rsidR="001B5309" w:rsidRDefault="001B5309" w:rsidP="00F346D8">
      <w:pPr>
        <w:pBdr>
          <w:left w:val="none" w:sz="4" w:space="8" w:color="000000"/>
        </w:pBdr>
        <w:spacing w:line="240" w:lineRule="auto"/>
        <w:ind w:firstLine="709"/>
        <w:contextualSpacing/>
        <w:rPr>
          <w:sz w:val="24"/>
          <w:szCs w:val="24"/>
        </w:rPr>
      </w:pPr>
      <w:r>
        <w:rPr>
          <w:sz w:val="24"/>
          <w:szCs w:val="24"/>
        </w:rPr>
        <w:t>3.5. В заключении о клиническом состоянии животного отражается:</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характеристика животного без владельца (вид, порода, пол,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 </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информация о состоянии здоровья животного, о наличии у животного признаков заразных и иных заболеваний; </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информация о необходимых лечебных мероприятиях (включая информацию о необходимых препаратах). Если животное без владельцев не нуждается в лечении и применении лекарственных препаратов, то в заключении о клиническом состоянии животного без владельца делается соответствующая запись; </w:t>
      </w:r>
    </w:p>
    <w:p w:rsidR="001B5309" w:rsidRDefault="001B5309" w:rsidP="00F346D8">
      <w:pPr>
        <w:pBdr>
          <w:left w:val="none" w:sz="4" w:space="8" w:color="000000"/>
        </w:pBdr>
        <w:spacing w:line="240" w:lineRule="auto"/>
        <w:ind w:firstLine="709"/>
        <w:contextualSpacing/>
        <w:rPr>
          <w:sz w:val="24"/>
          <w:szCs w:val="24"/>
        </w:rPr>
      </w:pPr>
      <w:r>
        <w:rPr>
          <w:sz w:val="24"/>
          <w:szCs w:val="24"/>
        </w:rPr>
        <w:t>информация о необходимости его умерщвления.</w:t>
      </w:r>
    </w:p>
    <w:p w:rsidR="001B5309" w:rsidRDefault="001B5309" w:rsidP="00F346D8">
      <w:pPr>
        <w:tabs>
          <w:tab w:val="left" w:pos="8100"/>
        </w:tabs>
        <w:spacing w:line="240" w:lineRule="auto"/>
        <w:jc w:val="left"/>
        <w:rPr>
          <w:sz w:val="24"/>
        </w:rPr>
      </w:pPr>
      <w:r>
        <w:rPr>
          <w:sz w:val="24"/>
        </w:rPr>
        <w:tab/>
      </w: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Вакцинация животных без владельцев против бешенства и иных заболеваний, опасных для человека и животных</w:t>
      </w:r>
    </w:p>
    <w:p w:rsidR="001B5309" w:rsidRDefault="001B5309" w:rsidP="00F346D8">
      <w:pPr>
        <w:spacing w:line="240" w:lineRule="auto"/>
        <w:jc w:val="center"/>
        <w:rPr>
          <w:sz w:val="24"/>
        </w:rPr>
      </w:pPr>
    </w:p>
    <w:p w:rsidR="001B5309" w:rsidRDefault="001B5309" w:rsidP="00F346D8">
      <w:pPr>
        <w:pBdr>
          <w:left w:val="none" w:sz="4" w:space="8" w:color="000000"/>
        </w:pBdr>
        <w:spacing w:line="240" w:lineRule="auto"/>
        <w:ind w:firstLine="709"/>
        <w:contextualSpacing/>
        <w:rPr>
          <w:sz w:val="24"/>
          <w:szCs w:val="24"/>
        </w:rPr>
      </w:pPr>
      <w:r>
        <w:rPr>
          <w:sz w:val="24"/>
          <w:szCs w:val="24"/>
        </w:rPr>
        <w:t>4.1. Клинически здоровые животные без владельцев вакцинируются.</w:t>
      </w:r>
    </w:p>
    <w:p w:rsidR="001B5309" w:rsidRDefault="001B5309" w:rsidP="00F346D8">
      <w:pPr>
        <w:pBdr>
          <w:left w:val="none" w:sz="4" w:space="8" w:color="000000"/>
        </w:pBdr>
        <w:spacing w:line="240" w:lineRule="auto"/>
        <w:ind w:firstLine="709"/>
        <w:contextualSpacing/>
        <w:rPr>
          <w:sz w:val="24"/>
          <w:szCs w:val="24"/>
        </w:rPr>
      </w:pPr>
      <w:r>
        <w:rPr>
          <w:sz w:val="24"/>
          <w:szCs w:val="24"/>
        </w:rPr>
        <w:t>4.2.</w:t>
      </w:r>
      <w:r w:rsidR="007223C6">
        <w:rPr>
          <w:sz w:val="24"/>
          <w:szCs w:val="24"/>
        </w:rPr>
        <w:t> </w:t>
      </w:r>
      <w:r>
        <w:rPr>
          <w:sz w:val="24"/>
          <w:szCs w:val="24"/>
        </w:rPr>
        <w:t>Для вакцинации животных без владельцев необходимо применять иммунобиологические препараты (вакцины), включающие в себя компоненты против бешенства, а также лептоспироза (в случае регистрации на территории приюта очага лептоспироза).</w:t>
      </w:r>
    </w:p>
    <w:p w:rsidR="001B5309" w:rsidRDefault="001B5309" w:rsidP="00F346D8">
      <w:pPr>
        <w:pBdr>
          <w:left w:val="none" w:sz="4" w:space="8" w:color="000000"/>
        </w:pBdr>
        <w:spacing w:line="240" w:lineRule="auto"/>
        <w:ind w:firstLine="709"/>
        <w:contextualSpacing/>
        <w:rPr>
          <w:sz w:val="24"/>
          <w:szCs w:val="24"/>
        </w:rPr>
      </w:pPr>
      <w:r>
        <w:rPr>
          <w:sz w:val="24"/>
          <w:szCs w:val="24"/>
        </w:rPr>
        <w:lastRenderedPageBreak/>
        <w:t>4.3. Информация о вакцинации животного отражается в учетном деле животного и реестре животных без владельцев (приложение № 5 к техническому заданию).</w:t>
      </w:r>
    </w:p>
    <w:p w:rsidR="001B5309" w:rsidRDefault="001B5309" w:rsidP="00F346D8">
      <w:pPr>
        <w:pStyle w:val="a7"/>
        <w:pBdr>
          <w:top w:val="none" w:sz="4" w:space="2" w:color="000000"/>
        </w:pBdr>
        <w:spacing w:line="240" w:lineRule="auto"/>
        <w:ind w:firstLine="709"/>
        <w:rPr>
          <w:sz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Содержание животных без владельцев в приюте для животных</w:t>
      </w:r>
    </w:p>
    <w:p w:rsidR="001B5309" w:rsidRDefault="001B5309" w:rsidP="00F346D8">
      <w:pPr>
        <w:pStyle w:val="a7"/>
        <w:spacing w:line="240" w:lineRule="auto"/>
        <w:rPr>
          <w:sz w:val="24"/>
          <w:szCs w:val="24"/>
        </w:rPr>
      </w:pPr>
    </w:p>
    <w:p w:rsidR="001B5309" w:rsidRDefault="001B5309" w:rsidP="00F346D8">
      <w:pPr>
        <w:spacing w:line="240" w:lineRule="auto"/>
        <w:ind w:firstLine="709"/>
        <w:contextualSpacing/>
        <w:rPr>
          <w:sz w:val="24"/>
          <w:szCs w:val="24"/>
        </w:rPr>
      </w:pPr>
      <w:r>
        <w:rPr>
          <w:sz w:val="24"/>
          <w:szCs w:val="24"/>
        </w:rPr>
        <w:t>5.1.</w:t>
      </w:r>
      <w:r w:rsidR="007223C6">
        <w:rPr>
          <w:sz w:val="24"/>
          <w:szCs w:val="24"/>
        </w:rPr>
        <w:t> </w:t>
      </w:r>
      <w:r>
        <w:rPr>
          <w:sz w:val="24"/>
          <w:szCs w:val="24"/>
        </w:rPr>
        <w:t xml:space="preserve">Содержание отловленных животных без владельцев в местах и пунктах временного содержания животных, не являющихся приютами для животных, не допускается, </w:t>
      </w:r>
      <w:r w:rsidRPr="003F433C">
        <w:rPr>
          <w:sz w:val="24"/>
          <w:szCs w:val="24"/>
        </w:rPr>
        <w:t>если иное не установлено законом Иркутской области.</w:t>
      </w:r>
    </w:p>
    <w:p w:rsidR="001B5309" w:rsidRDefault="001B5309" w:rsidP="00F346D8">
      <w:pPr>
        <w:spacing w:line="240" w:lineRule="auto"/>
        <w:ind w:firstLine="709"/>
        <w:contextualSpacing/>
        <w:rPr>
          <w:sz w:val="24"/>
          <w:szCs w:val="24"/>
        </w:rPr>
      </w:pPr>
      <w:r>
        <w:rPr>
          <w:sz w:val="24"/>
          <w:szCs w:val="24"/>
        </w:rPr>
        <w:t>Приют для животных (далее – приют) должен соответствовать требованиям Федерального закона № 498-ФЗ, приказа службы № 54-спр.</w:t>
      </w:r>
    </w:p>
    <w:p w:rsidR="001B5309" w:rsidRDefault="001B5309" w:rsidP="00F346D8">
      <w:pPr>
        <w:spacing w:line="240" w:lineRule="auto"/>
        <w:ind w:firstLine="709"/>
        <w:contextualSpacing/>
        <w:rPr>
          <w:sz w:val="24"/>
          <w:szCs w:val="24"/>
        </w:rPr>
      </w:pPr>
      <w:r>
        <w:rPr>
          <w:sz w:val="24"/>
          <w:szCs w:val="24"/>
        </w:rPr>
        <w:t>Отловленные животные без владельцев подлежат передаче в приют для животных.</w:t>
      </w:r>
    </w:p>
    <w:p w:rsidR="001B5309" w:rsidRDefault="001B5309" w:rsidP="00F346D8">
      <w:pPr>
        <w:pBdr>
          <w:left w:val="none" w:sz="4" w:space="8" w:color="000000"/>
        </w:pBdr>
        <w:spacing w:line="240" w:lineRule="auto"/>
        <w:ind w:firstLine="709"/>
        <w:contextualSpacing/>
        <w:rPr>
          <w:sz w:val="24"/>
          <w:szCs w:val="24"/>
        </w:rPr>
      </w:pPr>
      <w:r>
        <w:rPr>
          <w:sz w:val="24"/>
          <w:szCs w:val="24"/>
        </w:rPr>
        <w:t>5.2.</w:t>
      </w:r>
      <w:r w:rsidR="007223C6">
        <w:t> </w:t>
      </w:r>
      <w:r>
        <w:rPr>
          <w:sz w:val="24"/>
          <w:szCs w:val="24"/>
        </w:rPr>
        <w:t xml:space="preserve">После клинического осмотра и оказания неотложной ветеринарной </w:t>
      </w:r>
      <w:proofErr w:type="gramStart"/>
      <w:r>
        <w:rPr>
          <w:sz w:val="24"/>
          <w:szCs w:val="24"/>
        </w:rPr>
        <w:t>помощи</w:t>
      </w:r>
      <w:proofErr w:type="gramEnd"/>
      <w:r>
        <w:rPr>
          <w:sz w:val="24"/>
          <w:szCs w:val="24"/>
        </w:rPr>
        <w:t xml:space="preserve"> отловленные животные без владельцев помещаются на карантин. Мероприятия по обязательному карантированию осуществляются в течение 10 (десяти) дней под наблюдением специалиста в области ветеринарии. </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5.3. В период карантина допускается групповое содержание животных без владельцев, отловленных в одной стае, неполовозрелых животных без владельцев и кормящих самок с приплодом. Животные без владельцев, которые проявляют клинические признаки болезней, а также больные животные без владельцев содержатся изолированно в индивидуальных вольерах в условиях, обеспечивающих надлежащее зоогигиеническое состояние. </w:t>
      </w:r>
    </w:p>
    <w:p w:rsidR="001B5309" w:rsidRDefault="001B5309" w:rsidP="00F346D8">
      <w:pPr>
        <w:pBdr>
          <w:left w:val="none" w:sz="4" w:space="8" w:color="000000"/>
        </w:pBdr>
        <w:spacing w:line="240" w:lineRule="auto"/>
        <w:ind w:firstLine="709"/>
        <w:contextualSpacing/>
        <w:rPr>
          <w:sz w:val="24"/>
          <w:szCs w:val="24"/>
        </w:rPr>
      </w:pPr>
      <w:r>
        <w:rPr>
          <w:sz w:val="24"/>
          <w:szCs w:val="24"/>
        </w:rPr>
        <w:t>5.4.</w:t>
      </w:r>
      <w:r w:rsidR="007223C6">
        <w:rPr>
          <w:sz w:val="24"/>
          <w:szCs w:val="24"/>
        </w:rPr>
        <w:t> </w:t>
      </w:r>
      <w:r>
        <w:rPr>
          <w:sz w:val="24"/>
          <w:szCs w:val="24"/>
        </w:rPr>
        <w:t xml:space="preserve">Содержание отловленных животных без владельцев осуществляется в соответствии с ветеринарно-санитарными правилами и приказом службы № 54-спр. </w:t>
      </w:r>
    </w:p>
    <w:p w:rsidR="001B5309" w:rsidRDefault="001B5309" w:rsidP="00F346D8">
      <w:pPr>
        <w:pBdr>
          <w:left w:val="none" w:sz="4" w:space="8" w:color="000000"/>
        </w:pBdr>
        <w:spacing w:line="240" w:lineRule="auto"/>
        <w:ind w:firstLine="709"/>
        <w:contextualSpacing/>
        <w:rPr>
          <w:sz w:val="24"/>
          <w:szCs w:val="24"/>
        </w:rPr>
      </w:pPr>
      <w:r>
        <w:rPr>
          <w:sz w:val="24"/>
          <w:szCs w:val="24"/>
        </w:rPr>
        <w:t>5.5.</w:t>
      </w:r>
      <w:r w:rsidR="007223C6">
        <w:rPr>
          <w:sz w:val="24"/>
          <w:szCs w:val="24"/>
        </w:rPr>
        <w:t> </w:t>
      </w:r>
      <w:r>
        <w:rPr>
          <w:sz w:val="24"/>
          <w:szCs w:val="24"/>
        </w:rPr>
        <w:t>Отловленные животные без владельцев, поступившие в приют, подлежат содержанию не менее 20 дней, в течение которых проводятся мероприятия по профилактике и лечению болезней животных в соответствии с законодательством Российской Федерации, в том числе вакцинация, стерилизация/кастрация, маркирование неснимаемыми и несмываемыми метками, микрочипами.</w:t>
      </w:r>
    </w:p>
    <w:p w:rsidR="001B5309" w:rsidRDefault="001B5309" w:rsidP="00F346D8">
      <w:pPr>
        <w:spacing w:line="240" w:lineRule="auto"/>
        <w:ind w:firstLine="709"/>
        <w:contextualSpacing/>
        <w:rPr>
          <w:sz w:val="24"/>
          <w:szCs w:val="24"/>
        </w:rPr>
      </w:pPr>
      <w:r>
        <w:rPr>
          <w:sz w:val="24"/>
          <w:szCs w:val="24"/>
        </w:rPr>
        <w:t>5.6.</w:t>
      </w:r>
      <w:r w:rsidR="007223C6">
        <w:rPr>
          <w:sz w:val="24"/>
          <w:szCs w:val="24"/>
        </w:rPr>
        <w:t> </w:t>
      </w:r>
      <w:r>
        <w:rPr>
          <w:sz w:val="24"/>
          <w:szCs w:val="24"/>
        </w:rPr>
        <w:t>Животные без владельцев содержатся в вольерах. Требования к вольерам устанавливаются главой 4 приказа службы № 54-спр.</w:t>
      </w:r>
    </w:p>
    <w:p w:rsidR="001B5309" w:rsidRDefault="001B5309" w:rsidP="00F346D8">
      <w:pPr>
        <w:spacing w:line="240" w:lineRule="auto"/>
        <w:ind w:firstLine="709"/>
        <w:contextualSpacing/>
        <w:rPr>
          <w:sz w:val="24"/>
          <w:szCs w:val="24"/>
        </w:rPr>
      </w:pPr>
      <w:r>
        <w:rPr>
          <w:sz w:val="24"/>
          <w:szCs w:val="24"/>
        </w:rPr>
        <w:t>Вольеры для клинически здоровых животных без владельцев должны быть расположены отдельно от вольеров для содержания животных без владельцев на карантине.</w:t>
      </w:r>
    </w:p>
    <w:p w:rsidR="001B5309" w:rsidRDefault="001B5309" w:rsidP="00F346D8">
      <w:pPr>
        <w:spacing w:line="240" w:lineRule="auto"/>
        <w:ind w:firstLine="709"/>
        <w:contextualSpacing/>
        <w:rPr>
          <w:sz w:val="24"/>
          <w:szCs w:val="24"/>
        </w:rPr>
      </w:pPr>
      <w:r>
        <w:rPr>
          <w:sz w:val="24"/>
          <w:szCs w:val="24"/>
        </w:rPr>
        <w:t>5.7. Каждое животное без владельца должно обеспечиваться индивидуальной миской для корма, индивидуальной поилкой. Животные должны быть обеспечены питьевой водой (в зимнее время снегом). Смена воды должна осуществляться не реже 1 раза в сутки.</w:t>
      </w:r>
    </w:p>
    <w:p w:rsidR="001B5309" w:rsidRDefault="001B5309" w:rsidP="00F346D8">
      <w:pPr>
        <w:spacing w:line="240" w:lineRule="auto"/>
        <w:ind w:firstLine="709"/>
        <w:contextualSpacing/>
        <w:rPr>
          <w:sz w:val="24"/>
          <w:szCs w:val="24"/>
        </w:rPr>
      </w:pPr>
      <w:r>
        <w:rPr>
          <w:sz w:val="24"/>
          <w:szCs w:val="24"/>
        </w:rPr>
        <w:t>5.8.</w:t>
      </w:r>
      <w:r w:rsidR="007223C6">
        <w:rPr>
          <w:sz w:val="24"/>
          <w:szCs w:val="24"/>
        </w:rPr>
        <w:t> </w:t>
      </w:r>
      <w:r>
        <w:rPr>
          <w:sz w:val="24"/>
          <w:szCs w:val="24"/>
        </w:rPr>
        <w:t xml:space="preserve">Норма и рацион кормления каждого животного без владельца должна устанавливается с учетом требований приказа службы № 54-спр. </w:t>
      </w:r>
    </w:p>
    <w:p w:rsidR="001B5309" w:rsidRDefault="001B5309" w:rsidP="00F346D8">
      <w:pPr>
        <w:spacing w:line="240" w:lineRule="auto"/>
        <w:ind w:firstLine="709"/>
        <w:contextualSpacing/>
        <w:rPr>
          <w:sz w:val="24"/>
          <w:szCs w:val="24"/>
        </w:rPr>
      </w:pPr>
      <w:r>
        <w:rPr>
          <w:sz w:val="24"/>
          <w:szCs w:val="24"/>
        </w:rPr>
        <w:t>5.9. Выгул, кормление и поение животных осуществляется в соответствии с главой 6 приказа службы № 54-спр.</w:t>
      </w:r>
    </w:p>
    <w:p w:rsidR="001B5309" w:rsidRDefault="001B5309" w:rsidP="00F346D8">
      <w:pPr>
        <w:spacing w:line="240" w:lineRule="auto"/>
        <w:ind w:firstLine="709"/>
        <w:contextualSpacing/>
        <w:rPr>
          <w:sz w:val="24"/>
          <w:szCs w:val="24"/>
        </w:rPr>
      </w:pPr>
      <w:r>
        <w:rPr>
          <w:sz w:val="24"/>
          <w:szCs w:val="24"/>
        </w:rPr>
        <w:t>5.10. В приюте должно обеспечиваться мытье и дезинфекция вольеров, клеток, мест для прогулок и подсобных помещений, мытье и дезинфицирование посуды для животных без владельцев, инвентаря с учетом требований приказа службы № 54-спр.</w:t>
      </w:r>
    </w:p>
    <w:p w:rsidR="001B5309" w:rsidRDefault="001B5309" w:rsidP="00F346D8">
      <w:pPr>
        <w:spacing w:line="240" w:lineRule="auto"/>
        <w:ind w:firstLine="709"/>
        <w:contextualSpacing/>
        <w:rPr>
          <w:sz w:val="24"/>
          <w:szCs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Оказание ветеринарной помощи животным без владельцев, нуждающимся в ветеринарной помощи, включая стоимость ветеринарных препаратов</w:t>
      </w:r>
    </w:p>
    <w:p w:rsidR="001B5309" w:rsidRDefault="001B5309" w:rsidP="00F346D8">
      <w:pPr>
        <w:spacing w:line="240" w:lineRule="auto"/>
        <w:jc w:val="center"/>
        <w:rPr>
          <w:sz w:val="24"/>
        </w:rPr>
      </w:pPr>
    </w:p>
    <w:p w:rsidR="001B5309" w:rsidRDefault="001B5309" w:rsidP="00F346D8">
      <w:pPr>
        <w:spacing w:line="240" w:lineRule="auto"/>
        <w:ind w:firstLine="709"/>
        <w:outlineLvl w:val="1"/>
        <w:rPr>
          <w:sz w:val="24"/>
          <w:szCs w:val="24"/>
        </w:rPr>
      </w:pPr>
      <w:r>
        <w:rPr>
          <w:sz w:val="24"/>
          <w:szCs w:val="24"/>
        </w:rPr>
        <w:t>6.1. Исходя из информации, отраженной в заключении о клиническом состоянии (приложение № 3 к техническому заданию), животному оказывается необходимая ветеринарная помощь.</w:t>
      </w:r>
    </w:p>
    <w:p w:rsidR="001B5309" w:rsidRDefault="001B5309" w:rsidP="00F346D8">
      <w:pPr>
        <w:spacing w:line="240" w:lineRule="auto"/>
        <w:ind w:firstLine="709"/>
        <w:outlineLvl w:val="1"/>
        <w:rPr>
          <w:sz w:val="24"/>
          <w:szCs w:val="24"/>
        </w:rPr>
      </w:pPr>
      <w:r>
        <w:rPr>
          <w:sz w:val="24"/>
          <w:szCs w:val="24"/>
        </w:rPr>
        <w:t>6.2. Ветеринарная помощь должна быть оказана в соответствии с ветеринарно-санитарными правилами, Федеральным законом № 498-ФЗ, приказом службы № 53-спр.</w:t>
      </w:r>
    </w:p>
    <w:p w:rsidR="001B5309" w:rsidRDefault="001B5309" w:rsidP="00F346D8">
      <w:pPr>
        <w:spacing w:line="240" w:lineRule="auto"/>
        <w:ind w:firstLine="709"/>
        <w:outlineLvl w:val="1"/>
        <w:rPr>
          <w:sz w:val="24"/>
          <w:szCs w:val="24"/>
        </w:rPr>
      </w:pPr>
      <w:r>
        <w:rPr>
          <w:sz w:val="24"/>
          <w:szCs w:val="24"/>
        </w:rPr>
        <w:lastRenderedPageBreak/>
        <w:t>6.3. Информация об оказанной ветеринарной помощи отражается учетном деле животного, реестре животных без владельцев (Приложение № 5 к техническому заданию).</w:t>
      </w:r>
    </w:p>
    <w:p w:rsidR="001B5309" w:rsidRDefault="001B5309" w:rsidP="00F346D8">
      <w:pPr>
        <w:spacing w:line="240" w:lineRule="auto"/>
        <w:jc w:val="center"/>
        <w:rPr>
          <w:color w:val="FF0000"/>
          <w:sz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Стерилизация животных без владельцев (самок), включая стоимость ветеринарных препаратов</w:t>
      </w:r>
    </w:p>
    <w:p w:rsidR="001B5309" w:rsidRDefault="001B5309" w:rsidP="00F346D8">
      <w:pPr>
        <w:pStyle w:val="a7"/>
        <w:spacing w:line="240" w:lineRule="auto"/>
        <w:rPr>
          <w:sz w:val="24"/>
        </w:rPr>
      </w:pPr>
    </w:p>
    <w:p w:rsidR="001B5309" w:rsidRDefault="001B5309" w:rsidP="00F346D8">
      <w:pPr>
        <w:pBdr>
          <w:left w:val="none" w:sz="4" w:space="8" w:color="000000"/>
        </w:pBdr>
        <w:spacing w:line="240" w:lineRule="auto"/>
        <w:ind w:firstLine="709"/>
        <w:contextualSpacing/>
        <w:rPr>
          <w:sz w:val="24"/>
          <w:szCs w:val="24"/>
        </w:rPr>
      </w:pPr>
      <w:r>
        <w:rPr>
          <w:sz w:val="24"/>
          <w:szCs w:val="24"/>
        </w:rPr>
        <w:t>7.1. Под стерилизацией животных без владельцев (самок) понимается проведение овариогистерэктомии (удаление яичников и матки).</w:t>
      </w:r>
    </w:p>
    <w:p w:rsidR="001B5309" w:rsidRDefault="001B5309" w:rsidP="00F346D8">
      <w:pPr>
        <w:pBdr>
          <w:left w:val="none" w:sz="4" w:space="8" w:color="000000"/>
        </w:pBdr>
        <w:spacing w:line="240" w:lineRule="auto"/>
        <w:ind w:firstLine="709"/>
        <w:contextualSpacing/>
        <w:rPr>
          <w:sz w:val="24"/>
          <w:szCs w:val="24"/>
        </w:rPr>
      </w:pPr>
      <w:r>
        <w:rPr>
          <w:sz w:val="24"/>
          <w:szCs w:val="24"/>
        </w:rPr>
        <w:t>Стерилизация животных должна осуществляться в соответствии с ветеринарно-санитарными правилами, а также требованиями приказа службы № 53-спр.</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7.2. Решение о стерилизации каждого животного принимается специалистом в области ветеринарии по результатам заключения о клиническом состоянии животного без владельца (приложение № 3 к техническому заданию). </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Стерилизация проводится всем животным, кроме тех особей, у которых в учетном деле отражены противопоказания. </w:t>
      </w:r>
    </w:p>
    <w:p w:rsidR="001B5309" w:rsidRDefault="001B5309" w:rsidP="00F346D8">
      <w:pPr>
        <w:pBdr>
          <w:left w:val="none" w:sz="4" w:space="8" w:color="000000"/>
        </w:pBdr>
        <w:spacing w:line="240" w:lineRule="auto"/>
        <w:ind w:firstLine="709"/>
        <w:contextualSpacing/>
        <w:rPr>
          <w:sz w:val="24"/>
          <w:szCs w:val="24"/>
        </w:rPr>
      </w:pPr>
      <w:r>
        <w:rPr>
          <w:sz w:val="24"/>
          <w:szCs w:val="24"/>
        </w:rPr>
        <w:t>7.3.</w:t>
      </w:r>
      <w:r w:rsidR="007223C6">
        <w:rPr>
          <w:sz w:val="24"/>
          <w:szCs w:val="24"/>
        </w:rPr>
        <w:t> </w:t>
      </w:r>
      <w:r>
        <w:rPr>
          <w:sz w:val="24"/>
          <w:szCs w:val="24"/>
        </w:rPr>
        <w:t>Стерилизация осуществляется в специально оборудованном помещении (ветеринарном пункте). Исполнитель обязан произвести фото- или видеосъемку процесса стерилизации животных без владельцев таким образом, чтобы животные могли быть идентифицированы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фото- или видеозаписи.</w:t>
      </w:r>
    </w:p>
    <w:p w:rsidR="001B5309" w:rsidRDefault="001B5309" w:rsidP="00F346D8">
      <w:pPr>
        <w:pBdr>
          <w:left w:val="none" w:sz="4" w:space="8" w:color="000000"/>
        </w:pBdr>
        <w:spacing w:line="240" w:lineRule="auto"/>
        <w:ind w:firstLine="709"/>
        <w:contextualSpacing/>
        <w:rPr>
          <w:sz w:val="24"/>
          <w:szCs w:val="24"/>
        </w:rPr>
      </w:pPr>
      <w:r>
        <w:rPr>
          <w:sz w:val="24"/>
          <w:szCs w:val="24"/>
        </w:rPr>
        <w:t>7.4. Животные без владельцев после стерилизации содержатся в закрытом теплом помещении, оборудованном клетками и обеспеченном иными условиями для послеоперационного ухода за животными.</w:t>
      </w:r>
    </w:p>
    <w:p w:rsidR="001B5309" w:rsidRDefault="001B5309" w:rsidP="00F346D8">
      <w:pPr>
        <w:pStyle w:val="a7"/>
        <w:spacing w:line="240" w:lineRule="auto"/>
        <w:ind w:left="0" w:firstLine="709"/>
        <w:rPr>
          <w:sz w:val="24"/>
        </w:rPr>
      </w:pPr>
      <w:r>
        <w:rPr>
          <w:sz w:val="24"/>
        </w:rPr>
        <w:t>7.5. Информация о проведенной процедуре стерилизации отражается в учетном деле,  реестре животных без владельцев (приложение № 5 к техническому заданию).</w:t>
      </w:r>
    </w:p>
    <w:p w:rsidR="001B5309" w:rsidRDefault="001B5309" w:rsidP="00F346D8">
      <w:pPr>
        <w:pBdr>
          <w:left w:val="none" w:sz="4" w:space="8" w:color="000000"/>
        </w:pBdr>
        <w:spacing w:line="240" w:lineRule="auto"/>
        <w:contextualSpacing/>
        <w:rPr>
          <w:b/>
          <w:sz w:val="24"/>
          <w:szCs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t>Кастрация животных без владельцев (самцов), включая стоимость ветеринарных препаратов</w:t>
      </w:r>
    </w:p>
    <w:p w:rsidR="001B5309" w:rsidRDefault="001B5309" w:rsidP="00F346D8">
      <w:pPr>
        <w:pStyle w:val="a7"/>
        <w:tabs>
          <w:tab w:val="left" w:pos="284"/>
        </w:tabs>
        <w:spacing w:line="240" w:lineRule="auto"/>
        <w:ind w:left="0" w:firstLine="0"/>
        <w:rPr>
          <w:sz w:val="24"/>
        </w:rPr>
      </w:pPr>
    </w:p>
    <w:p w:rsidR="001B5309" w:rsidRDefault="001B5309" w:rsidP="00F346D8">
      <w:pPr>
        <w:pStyle w:val="a7"/>
        <w:spacing w:line="240" w:lineRule="auto"/>
        <w:ind w:left="0" w:firstLine="709"/>
        <w:rPr>
          <w:sz w:val="24"/>
          <w:szCs w:val="24"/>
        </w:rPr>
      </w:pPr>
      <w:r>
        <w:rPr>
          <w:sz w:val="24"/>
        </w:rPr>
        <w:t xml:space="preserve">8.1. Под кастрацией животных без владельцев (самцов) понимается </w:t>
      </w:r>
      <w:r>
        <w:rPr>
          <w:sz w:val="24"/>
          <w:szCs w:val="24"/>
        </w:rPr>
        <w:t xml:space="preserve">удаление семенников. </w:t>
      </w:r>
    </w:p>
    <w:p w:rsidR="001B5309" w:rsidRDefault="001B5309" w:rsidP="00F346D8">
      <w:pPr>
        <w:pBdr>
          <w:left w:val="none" w:sz="4" w:space="8" w:color="000000"/>
        </w:pBdr>
        <w:spacing w:line="240" w:lineRule="auto"/>
        <w:ind w:firstLine="709"/>
        <w:contextualSpacing/>
        <w:rPr>
          <w:sz w:val="24"/>
          <w:szCs w:val="24"/>
        </w:rPr>
      </w:pPr>
      <w:r>
        <w:rPr>
          <w:sz w:val="24"/>
          <w:szCs w:val="24"/>
        </w:rPr>
        <w:t>Кастрация животных должна осуществляться в соответствии с ветеринарно-санитарными правилами, а также требованиями приказа службы № 53-спр.</w:t>
      </w:r>
    </w:p>
    <w:p w:rsidR="001B5309" w:rsidRDefault="001B5309" w:rsidP="00F346D8">
      <w:pPr>
        <w:pBdr>
          <w:left w:val="none" w:sz="4" w:space="8" w:color="000000"/>
        </w:pBdr>
        <w:spacing w:line="240" w:lineRule="auto"/>
        <w:ind w:firstLine="709"/>
        <w:contextualSpacing/>
        <w:rPr>
          <w:sz w:val="24"/>
          <w:szCs w:val="24"/>
        </w:rPr>
      </w:pPr>
      <w:r>
        <w:rPr>
          <w:sz w:val="24"/>
          <w:szCs w:val="24"/>
        </w:rPr>
        <w:t>8.2. Решение о кастрации каждого животного принимается специалистом в области ветеринарии по результатам заключения о клиническом состоянии животного без владельца (приложение № 3 к техническому заданию).</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Кастрация проводится всем животным, кроме тех особей, у которых в учетном деле отражены противопоказания. </w:t>
      </w:r>
    </w:p>
    <w:p w:rsidR="001B5309" w:rsidRDefault="001B5309" w:rsidP="00F346D8">
      <w:pPr>
        <w:pBdr>
          <w:left w:val="none" w:sz="4" w:space="8" w:color="000000"/>
        </w:pBdr>
        <w:spacing w:line="240" w:lineRule="auto"/>
        <w:ind w:firstLine="709"/>
        <w:contextualSpacing/>
        <w:rPr>
          <w:sz w:val="24"/>
          <w:szCs w:val="24"/>
        </w:rPr>
      </w:pPr>
      <w:r>
        <w:rPr>
          <w:sz w:val="24"/>
          <w:szCs w:val="24"/>
        </w:rPr>
        <w:t>8.3. Кастрация осуществляется в специально оборудованном помещении (ветеринарном пункте). Исполнитель обязан произвести фото- или видеосъемку процесса кастрации животного без владельцев таким образом, чтобы животное могло быть идентифицировано и бесплатно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фото- или видеозаписи.</w:t>
      </w:r>
    </w:p>
    <w:p w:rsidR="001B5309" w:rsidRDefault="001B5309" w:rsidP="00F346D8">
      <w:pPr>
        <w:pBdr>
          <w:left w:val="none" w:sz="4" w:space="8" w:color="000000"/>
        </w:pBdr>
        <w:spacing w:line="240" w:lineRule="auto"/>
        <w:ind w:firstLine="709"/>
        <w:contextualSpacing/>
        <w:rPr>
          <w:sz w:val="24"/>
          <w:szCs w:val="24"/>
        </w:rPr>
      </w:pPr>
      <w:r>
        <w:rPr>
          <w:sz w:val="24"/>
        </w:rPr>
        <w:t xml:space="preserve">8.4 </w:t>
      </w:r>
      <w:r>
        <w:rPr>
          <w:sz w:val="24"/>
          <w:szCs w:val="24"/>
        </w:rPr>
        <w:t>Животные без владельцев после кастрации содержатся в закрытом теплом помещении, оборудованном клетками и обеспеченном иными условиями для послеоперационного ухода за животными.</w:t>
      </w:r>
    </w:p>
    <w:p w:rsidR="001B5309" w:rsidRDefault="001B5309" w:rsidP="00F346D8">
      <w:pPr>
        <w:pStyle w:val="a7"/>
        <w:spacing w:line="240" w:lineRule="auto"/>
        <w:ind w:left="0" w:firstLine="709"/>
        <w:rPr>
          <w:sz w:val="24"/>
        </w:rPr>
      </w:pPr>
      <w:r>
        <w:rPr>
          <w:sz w:val="24"/>
        </w:rPr>
        <w:t>8.5 Информация о проведенной процедуре кастрации отражается в учетном деле, реестре животных без владельцев (приложение № 5 к техническому заданию).</w:t>
      </w:r>
    </w:p>
    <w:p w:rsidR="001B5309" w:rsidRDefault="001B5309" w:rsidP="00F346D8">
      <w:pPr>
        <w:pStyle w:val="a7"/>
        <w:spacing w:line="240" w:lineRule="auto"/>
        <w:ind w:left="0" w:firstLine="851"/>
        <w:rPr>
          <w:sz w:val="24"/>
        </w:rPr>
      </w:pPr>
    </w:p>
    <w:p w:rsidR="001B5309" w:rsidRDefault="001B5309" w:rsidP="00F346D8">
      <w:pPr>
        <w:pStyle w:val="a7"/>
        <w:numPr>
          <w:ilvl w:val="0"/>
          <w:numId w:val="12"/>
        </w:numPr>
        <w:tabs>
          <w:tab w:val="left" w:pos="284"/>
        </w:tabs>
        <w:spacing w:line="240" w:lineRule="auto"/>
        <w:ind w:left="0" w:firstLine="0"/>
        <w:jc w:val="center"/>
        <w:rPr>
          <w:b/>
          <w:sz w:val="24"/>
        </w:rPr>
      </w:pPr>
      <w:r>
        <w:rPr>
          <w:b/>
          <w:sz w:val="24"/>
        </w:rPr>
        <w:lastRenderedPageBreak/>
        <w:t xml:space="preserve">Услуга по осуществлению учета животных без владельцев, идентификации посредством вживления микрочипа, включая поиск новых владельцев </w:t>
      </w:r>
    </w:p>
    <w:p w:rsidR="001B5309" w:rsidRDefault="001B5309" w:rsidP="00F346D8">
      <w:pPr>
        <w:pStyle w:val="a7"/>
        <w:spacing w:line="240" w:lineRule="auto"/>
        <w:rPr>
          <w:sz w:val="24"/>
        </w:rPr>
      </w:pPr>
    </w:p>
    <w:p w:rsidR="001B5309" w:rsidRDefault="001B5309" w:rsidP="00F346D8">
      <w:pPr>
        <w:spacing w:line="240" w:lineRule="auto"/>
        <w:ind w:firstLine="709"/>
        <w:contextualSpacing/>
        <w:rPr>
          <w:sz w:val="24"/>
          <w:szCs w:val="24"/>
        </w:rPr>
      </w:pPr>
      <w:r>
        <w:rPr>
          <w:sz w:val="24"/>
          <w:szCs w:val="24"/>
        </w:rPr>
        <w:t xml:space="preserve">9.1. Учет животных без владельцев осуществляется путем формирования учетных дел животных, маркирования неснимаемыми и несмываемыми метками, микрочипами и ведения реестра животных без владельцев (приложение № 5 к техническому заданию). </w:t>
      </w:r>
    </w:p>
    <w:p w:rsidR="001B5309" w:rsidRDefault="001B5309" w:rsidP="00F346D8">
      <w:pPr>
        <w:spacing w:line="240" w:lineRule="auto"/>
        <w:ind w:firstLine="709"/>
        <w:contextualSpacing/>
        <w:rPr>
          <w:sz w:val="24"/>
          <w:szCs w:val="24"/>
        </w:rPr>
      </w:pPr>
      <w:r>
        <w:rPr>
          <w:sz w:val="24"/>
          <w:szCs w:val="24"/>
        </w:rPr>
        <w:t>9.2. В учетном деле животного без владельца отражается следующая информация:</w:t>
      </w:r>
    </w:p>
    <w:p w:rsidR="001B5309" w:rsidRDefault="001B5309" w:rsidP="00F346D8">
      <w:pPr>
        <w:spacing w:line="240" w:lineRule="auto"/>
        <w:ind w:firstLine="709"/>
        <w:contextualSpacing/>
        <w:rPr>
          <w:sz w:val="24"/>
          <w:szCs w:val="24"/>
        </w:rPr>
      </w:pPr>
      <w:r>
        <w:rPr>
          <w:sz w:val="24"/>
          <w:szCs w:val="24"/>
        </w:rPr>
        <w:t>дата поступления животного в приют, которая считается датой постановки на учет;</w:t>
      </w:r>
    </w:p>
    <w:p w:rsidR="001B5309" w:rsidRDefault="001B5309" w:rsidP="00F346D8">
      <w:pPr>
        <w:spacing w:line="240" w:lineRule="auto"/>
        <w:ind w:firstLine="709"/>
        <w:contextualSpacing/>
        <w:rPr>
          <w:sz w:val="24"/>
          <w:szCs w:val="24"/>
        </w:rPr>
      </w:pPr>
      <w:r>
        <w:rPr>
          <w:sz w:val="24"/>
          <w:szCs w:val="24"/>
        </w:rPr>
        <w:t>место отлова животного без владельца (адрес при наличии);</w:t>
      </w:r>
    </w:p>
    <w:p w:rsidR="001B5309" w:rsidRDefault="001B5309" w:rsidP="00F346D8">
      <w:pPr>
        <w:spacing w:line="240" w:lineRule="auto"/>
        <w:ind w:firstLine="709"/>
        <w:contextualSpacing/>
        <w:rPr>
          <w:sz w:val="24"/>
          <w:szCs w:val="24"/>
        </w:rPr>
      </w:pPr>
      <w:r>
        <w:rPr>
          <w:sz w:val="24"/>
          <w:szCs w:val="24"/>
        </w:rPr>
        <w:t>цветная фотография отловленного животного без владельцев;</w:t>
      </w:r>
    </w:p>
    <w:p w:rsidR="001B5309" w:rsidRDefault="001B5309" w:rsidP="00F346D8">
      <w:pPr>
        <w:spacing w:line="240" w:lineRule="auto"/>
        <w:ind w:firstLine="709"/>
        <w:contextualSpacing/>
        <w:rPr>
          <w:sz w:val="24"/>
          <w:szCs w:val="24"/>
        </w:rPr>
      </w:pPr>
      <w:r>
        <w:rPr>
          <w:sz w:val="24"/>
          <w:szCs w:val="24"/>
        </w:rPr>
        <w:t>вид;</w:t>
      </w:r>
    </w:p>
    <w:p w:rsidR="001B5309" w:rsidRDefault="001B5309" w:rsidP="00F346D8">
      <w:pPr>
        <w:spacing w:line="240" w:lineRule="auto"/>
        <w:ind w:firstLine="709"/>
        <w:contextualSpacing/>
        <w:rPr>
          <w:sz w:val="24"/>
          <w:szCs w:val="24"/>
        </w:rPr>
      </w:pPr>
      <w:r>
        <w:rPr>
          <w:sz w:val="24"/>
          <w:szCs w:val="24"/>
        </w:rPr>
        <w:t>порода;</w:t>
      </w:r>
    </w:p>
    <w:p w:rsidR="001B5309" w:rsidRDefault="001B5309" w:rsidP="00F346D8">
      <w:pPr>
        <w:spacing w:line="240" w:lineRule="auto"/>
        <w:ind w:firstLine="709"/>
        <w:contextualSpacing/>
        <w:rPr>
          <w:sz w:val="24"/>
          <w:szCs w:val="24"/>
        </w:rPr>
      </w:pPr>
      <w:r>
        <w:rPr>
          <w:sz w:val="24"/>
          <w:szCs w:val="24"/>
        </w:rPr>
        <w:t>окрас;</w:t>
      </w:r>
    </w:p>
    <w:p w:rsidR="001B5309" w:rsidRDefault="001B5309" w:rsidP="00F346D8">
      <w:pPr>
        <w:spacing w:line="240" w:lineRule="auto"/>
        <w:ind w:firstLine="709"/>
        <w:contextualSpacing/>
        <w:rPr>
          <w:sz w:val="24"/>
          <w:szCs w:val="24"/>
        </w:rPr>
      </w:pPr>
      <w:r>
        <w:rPr>
          <w:sz w:val="24"/>
          <w:szCs w:val="24"/>
        </w:rPr>
        <w:t>вес;</w:t>
      </w:r>
    </w:p>
    <w:p w:rsidR="001B5309" w:rsidRDefault="001B5309" w:rsidP="00F346D8">
      <w:pPr>
        <w:spacing w:line="240" w:lineRule="auto"/>
        <w:ind w:firstLine="709"/>
        <w:contextualSpacing/>
        <w:rPr>
          <w:sz w:val="24"/>
          <w:szCs w:val="24"/>
        </w:rPr>
      </w:pPr>
      <w:r>
        <w:rPr>
          <w:sz w:val="24"/>
          <w:szCs w:val="24"/>
        </w:rPr>
        <w:t>приблизительный возраст;</w:t>
      </w:r>
    </w:p>
    <w:p w:rsidR="001B5309" w:rsidRDefault="001B5309" w:rsidP="00F346D8">
      <w:pPr>
        <w:spacing w:line="240" w:lineRule="auto"/>
        <w:ind w:firstLine="709"/>
        <w:contextualSpacing/>
        <w:rPr>
          <w:sz w:val="24"/>
          <w:szCs w:val="24"/>
        </w:rPr>
      </w:pPr>
      <w:r>
        <w:rPr>
          <w:sz w:val="24"/>
          <w:szCs w:val="24"/>
        </w:rPr>
        <w:t>визуальная характеристика состояния животного без владельца, а также иные данные, позволяющие его идентифицировать;</w:t>
      </w:r>
    </w:p>
    <w:p w:rsidR="001B5309" w:rsidRDefault="001B5309" w:rsidP="00F346D8">
      <w:pPr>
        <w:spacing w:line="240" w:lineRule="auto"/>
        <w:ind w:firstLine="709"/>
        <w:contextualSpacing/>
        <w:rPr>
          <w:sz w:val="24"/>
          <w:szCs w:val="24"/>
        </w:rPr>
      </w:pPr>
      <w:r>
        <w:rPr>
          <w:sz w:val="24"/>
          <w:szCs w:val="24"/>
        </w:rPr>
        <w:t>пол животного;</w:t>
      </w:r>
    </w:p>
    <w:p w:rsidR="001B5309" w:rsidRDefault="001B5309" w:rsidP="00F346D8">
      <w:pPr>
        <w:spacing w:line="240" w:lineRule="auto"/>
        <w:ind w:firstLine="709"/>
        <w:contextualSpacing/>
        <w:rPr>
          <w:sz w:val="24"/>
          <w:szCs w:val="24"/>
        </w:rPr>
      </w:pPr>
      <w:r>
        <w:rPr>
          <w:sz w:val="24"/>
          <w:szCs w:val="24"/>
        </w:rPr>
        <w:t>данные о проведенных в отношении животного без владельцев мероприятиях по профилактике и лечению болезней с указанием дат проведения, наименования лекарственных препаратов для ветеринарного применения;</w:t>
      </w:r>
    </w:p>
    <w:p w:rsidR="001B5309" w:rsidRDefault="001B5309" w:rsidP="00F346D8">
      <w:pPr>
        <w:spacing w:line="240" w:lineRule="auto"/>
        <w:ind w:firstLine="709"/>
        <w:contextualSpacing/>
        <w:rPr>
          <w:sz w:val="24"/>
          <w:szCs w:val="24"/>
        </w:rPr>
      </w:pPr>
      <w:r>
        <w:rPr>
          <w:sz w:val="24"/>
          <w:szCs w:val="24"/>
        </w:rPr>
        <w:t>наименование вакцины и дату вакцинации, с указанием исполнителя оказанных услуг;</w:t>
      </w:r>
    </w:p>
    <w:p w:rsidR="001B5309" w:rsidRDefault="001B5309" w:rsidP="00F346D8">
      <w:pPr>
        <w:spacing w:line="240" w:lineRule="auto"/>
        <w:ind w:firstLine="709"/>
        <w:contextualSpacing/>
        <w:rPr>
          <w:sz w:val="24"/>
          <w:szCs w:val="24"/>
        </w:rPr>
      </w:pPr>
      <w:r>
        <w:rPr>
          <w:sz w:val="24"/>
          <w:szCs w:val="24"/>
        </w:rPr>
        <w:t>дата стерилизации/кастрации и иного оперативного вмешательства с приложением фотографий, подтверждающих проведение стерилизации/кастрации и иного оперативного вмешательства;</w:t>
      </w:r>
    </w:p>
    <w:p w:rsidR="001B5309" w:rsidRDefault="001B5309" w:rsidP="00F346D8">
      <w:pPr>
        <w:spacing w:line="240" w:lineRule="auto"/>
        <w:ind w:firstLine="709"/>
        <w:contextualSpacing/>
        <w:rPr>
          <w:sz w:val="24"/>
          <w:szCs w:val="24"/>
        </w:rPr>
      </w:pPr>
      <w:r>
        <w:rPr>
          <w:sz w:val="24"/>
          <w:szCs w:val="24"/>
        </w:rPr>
        <w:t>номер микрочипа, с приложением фотографий (фотография номера микрочипа, отображенного на приборе для считывания (сканере);</w:t>
      </w:r>
    </w:p>
    <w:p w:rsidR="001B5309" w:rsidRDefault="001B5309" w:rsidP="00F346D8">
      <w:pPr>
        <w:spacing w:line="240" w:lineRule="auto"/>
        <w:ind w:firstLine="709"/>
        <w:contextualSpacing/>
        <w:rPr>
          <w:sz w:val="24"/>
          <w:szCs w:val="24"/>
        </w:rPr>
      </w:pPr>
      <w:r>
        <w:rPr>
          <w:sz w:val="24"/>
          <w:szCs w:val="24"/>
        </w:rPr>
        <w:t>информация о неснимаемых и несмываемых метках;</w:t>
      </w:r>
    </w:p>
    <w:p w:rsidR="001B5309" w:rsidRDefault="001B5309" w:rsidP="00F346D8">
      <w:pPr>
        <w:pBdr>
          <w:left w:val="none" w:sz="4" w:space="8" w:color="000000"/>
        </w:pBdr>
        <w:spacing w:line="240" w:lineRule="auto"/>
        <w:ind w:firstLine="709"/>
        <w:contextualSpacing/>
        <w:rPr>
          <w:sz w:val="24"/>
          <w:szCs w:val="24"/>
        </w:rPr>
      </w:pPr>
      <w:r>
        <w:rPr>
          <w:sz w:val="24"/>
          <w:szCs w:val="24"/>
        </w:rPr>
        <w:t xml:space="preserve">информация о дате размещения сведений о животном в информационно-телекоммуникационной сети «Интернет» и </w:t>
      </w:r>
      <w:r>
        <w:rPr>
          <w:sz w:val="24"/>
          <w:szCs w:val="24"/>
          <w:lang w:val="en-US"/>
        </w:rPr>
        <w:t>URL</w:t>
      </w:r>
      <w:r>
        <w:rPr>
          <w:sz w:val="24"/>
          <w:szCs w:val="24"/>
        </w:rPr>
        <w:t>-адрес;</w:t>
      </w:r>
    </w:p>
    <w:p w:rsidR="001B5309" w:rsidRDefault="001B5309" w:rsidP="00F346D8">
      <w:pPr>
        <w:spacing w:line="240" w:lineRule="auto"/>
        <w:ind w:firstLine="709"/>
        <w:contextualSpacing/>
        <w:rPr>
          <w:sz w:val="24"/>
          <w:szCs w:val="24"/>
        </w:rPr>
      </w:pPr>
      <w:r>
        <w:rPr>
          <w:sz w:val="24"/>
          <w:szCs w:val="24"/>
        </w:rPr>
        <w:t>сведения о выбытии животного без владельцев, с указанием причин, а также данные нового владельца (Ф.И.О., адрес, телефон) (при передаче животного новому владельцу).</w:t>
      </w:r>
    </w:p>
    <w:p w:rsidR="001B5309" w:rsidRDefault="001B5309" w:rsidP="00F346D8">
      <w:pPr>
        <w:spacing w:line="240" w:lineRule="auto"/>
        <w:ind w:firstLine="709"/>
        <w:contextualSpacing/>
        <w:rPr>
          <w:sz w:val="24"/>
          <w:szCs w:val="24"/>
        </w:rPr>
      </w:pPr>
      <w:r>
        <w:rPr>
          <w:sz w:val="24"/>
          <w:szCs w:val="24"/>
        </w:rPr>
        <w:t>9.3. Учетные дела животных без владельцев подлежат хранению в приюте в течение 3 (трёх) лет со дня выбытия животного без владельцев из приюта.</w:t>
      </w:r>
    </w:p>
    <w:p w:rsidR="001B5309" w:rsidRDefault="001B5309" w:rsidP="00F346D8">
      <w:pPr>
        <w:spacing w:line="240" w:lineRule="auto"/>
        <w:ind w:firstLine="709"/>
        <w:contextualSpacing/>
        <w:rPr>
          <w:sz w:val="24"/>
          <w:szCs w:val="24"/>
        </w:rPr>
      </w:pPr>
      <w:r>
        <w:rPr>
          <w:sz w:val="24"/>
          <w:szCs w:val="24"/>
        </w:rPr>
        <w:t>9.4. Видеозаписи/фото процесса отлова животного без владельцев и возврата её к месту прежнего обитания с привязкой к местности подлежат хранению в течение 1 (одного) года со дня выбытия собаки из приюта.</w:t>
      </w:r>
    </w:p>
    <w:p w:rsidR="001B5309" w:rsidRDefault="001B5309" w:rsidP="00F346D8">
      <w:pPr>
        <w:spacing w:line="240" w:lineRule="auto"/>
        <w:ind w:firstLine="709"/>
        <w:contextualSpacing/>
        <w:rPr>
          <w:sz w:val="24"/>
          <w:szCs w:val="24"/>
        </w:rPr>
      </w:pPr>
      <w:r>
        <w:rPr>
          <w:sz w:val="24"/>
          <w:szCs w:val="24"/>
        </w:rPr>
        <w:t>9.5. Реестр животных без владельцев ведется в виде прошитого и пронумерованного журнала по форме согласно приложению № 5 к техническому заданию.</w:t>
      </w:r>
    </w:p>
    <w:p w:rsidR="001B5309" w:rsidRDefault="001B5309" w:rsidP="00F346D8">
      <w:pPr>
        <w:spacing w:line="240" w:lineRule="auto"/>
        <w:ind w:firstLine="709"/>
        <w:contextualSpacing/>
        <w:rPr>
          <w:sz w:val="24"/>
          <w:szCs w:val="24"/>
        </w:rPr>
      </w:pPr>
      <w:r>
        <w:rPr>
          <w:sz w:val="24"/>
          <w:szCs w:val="24"/>
        </w:rPr>
        <w:t>9.6. Внесение в реестр животных без владельцев записей о животном осуществляется в день поступления животного без владельцев в приют, а также при проведении соответствующих лечебно-профилактических и иных мероприятий, проводимых в отношении животного.</w:t>
      </w:r>
    </w:p>
    <w:p w:rsidR="001B5309" w:rsidRDefault="001B5309" w:rsidP="00F346D8">
      <w:pPr>
        <w:spacing w:line="240" w:lineRule="auto"/>
        <w:ind w:firstLine="709"/>
        <w:contextualSpacing/>
        <w:rPr>
          <w:sz w:val="24"/>
          <w:szCs w:val="24"/>
        </w:rPr>
      </w:pPr>
      <w:r>
        <w:rPr>
          <w:sz w:val="24"/>
          <w:szCs w:val="24"/>
        </w:rPr>
        <w:t>9.7. Информация об отловленных животных без владельцев должна быть открытой и доступной. При запросе гражданами и организациями информации об отловленных животных без владельцев Исполнитель обязан предоставлять такую информацию.</w:t>
      </w:r>
    </w:p>
    <w:p w:rsidR="001B5309" w:rsidRDefault="001B5309" w:rsidP="00F346D8">
      <w:pPr>
        <w:pBdr>
          <w:left w:val="none" w:sz="4" w:space="8" w:color="000000"/>
        </w:pBdr>
        <w:spacing w:line="240" w:lineRule="auto"/>
        <w:ind w:firstLine="709"/>
        <w:contextualSpacing/>
        <w:rPr>
          <w:sz w:val="24"/>
          <w:szCs w:val="24"/>
        </w:rPr>
      </w:pPr>
      <w:r>
        <w:rPr>
          <w:sz w:val="24"/>
          <w:szCs w:val="24"/>
        </w:rPr>
        <w:t>9.8. Маркирование микрочипом животных без владельцев осуществляется в область лопаток во время клинического осмотра, за исключением щенков до двухмесячного возраста. Идентификационный номер микрочипа вносится в информационную систему, интегрированную в федеральную государственную систему в области ветеринарии ФГИС «ВетИС», либо в федеральную государственную систему в области ветеринарии ФГИС «ВетИС».</w:t>
      </w:r>
    </w:p>
    <w:p w:rsidR="001B5309" w:rsidRDefault="001B5309" w:rsidP="00F346D8">
      <w:pPr>
        <w:pBdr>
          <w:left w:val="none" w:sz="4" w:space="8" w:color="000000"/>
        </w:pBdr>
        <w:spacing w:line="240" w:lineRule="auto"/>
        <w:ind w:firstLine="709"/>
        <w:contextualSpacing/>
        <w:rPr>
          <w:sz w:val="24"/>
          <w:szCs w:val="24"/>
        </w:rPr>
      </w:pPr>
      <w:r>
        <w:rPr>
          <w:sz w:val="24"/>
          <w:szCs w:val="24"/>
        </w:rPr>
        <w:lastRenderedPageBreak/>
        <w:t>9.9. Исполнителем осуществляется поиск новых владельцев для отловленных животных без владельцев путем размещения сведений (фотография животного не находящегося под воздействием седативных препаратов и миорелаксантов для временного обездвиживания, краткое описание (вид, порода, окрас, вес, приблизительный возраст), дата и место обнаружения, сведения, указанные на ошейниках, бирках или иных предметах, а также иные данные, позволяющие идентифицировать животное) о каждом из поступивших в приют животных без владельцев в информационно-телекоммуникационной сети «Интернет» не позднее, чем в течение 3 (трех) дней со дня поступления соответствующего животного без владельца в приют.</w:t>
      </w:r>
    </w:p>
    <w:p w:rsidR="001B5309" w:rsidRDefault="001B5309" w:rsidP="00F346D8">
      <w:pPr>
        <w:pBdr>
          <w:left w:val="none" w:sz="4" w:space="8" w:color="000000"/>
        </w:pBdr>
        <w:spacing w:line="240" w:lineRule="auto"/>
        <w:ind w:firstLine="709"/>
        <w:contextualSpacing/>
        <w:rPr>
          <w:sz w:val="24"/>
          <w:szCs w:val="24"/>
        </w:rPr>
      </w:pPr>
      <w:r>
        <w:rPr>
          <w:sz w:val="24"/>
          <w:szCs w:val="24"/>
        </w:rPr>
        <w:t>При размещении сведений в информационно-телекоммуникационной сети «Интернет» не допускается их разделение в разных вкладках. Краткое описание (вид, порода, пол, окрас, вес, приблизительный возраст), дата и место обнаружения, сведения, указанные на ошейниках, бирках или иных предметах, а также иные данные, позволяющие идентифицировать животное, должны размещаться рядом с фотографией животного.</w:t>
      </w:r>
    </w:p>
    <w:p w:rsidR="001B5309" w:rsidRDefault="001B5309" w:rsidP="00F346D8">
      <w:pPr>
        <w:pBdr>
          <w:left w:val="none" w:sz="4" w:space="8" w:color="000000"/>
        </w:pBdr>
        <w:spacing w:line="240" w:lineRule="auto"/>
        <w:ind w:firstLine="709"/>
        <w:contextualSpacing/>
        <w:rPr>
          <w:sz w:val="24"/>
          <w:szCs w:val="24"/>
        </w:rPr>
      </w:pPr>
      <w:r>
        <w:rPr>
          <w:sz w:val="24"/>
          <w:szCs w:val="24"/>
        </w:rPr>
        <w:t>В целях исполнения запрета на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информационно-телекоммуникационной сети «Интернет») и осуществление иных действий, пропагандирующих жестокое обращение с животными запрещается. Не допускается размещать в информационно-телекоммуникационной сети «Интернет» изображение обездвиженных, окровавленных животных.</w:t>
      </w:r>
    </w:p>
    <w:p w:rsidR="001B5309" w:rsidRDefault="001B5309" w:rsidP="00F346D8">
      <w:pPr>
        <w:pBdr>
          <w:left w:val="none" w:sz="4" w:space="8" w:color="000000"/>
        </w:pBdr>
        <w:spacing w:line="240" w:lineRule="auto"/>
        <w:ind w:firstLine="709"/>
        <w:contextualSpacing/>
        <w:rPr>
          <w:sz w:val="24"/>
          <w:szCs w:val="24"/>
        </w:rPr>
      </w:pPr>
      <w:r>
        <w:rPr>
          <w:sz w:val="24"/>
          <w:szCs w:val="24"/>
        </w:rPr>
        <w:t>9.10. Информация о проведенной процедуре вживления микрочипа (также его номер) отражаются в учетном деле, реестре животных без владельцев (приложение № 5 к техническому заданию).</w:t>
      </w:r>
    </w:p>
    <w:p w:rsidR="001B5309" w:rsidRDefault="001B5309" w:rsidP="00F346D8">
      <w:pPr>
        <w:pBdr>
          <w:left w:val="none" w:sz="4" w:space="6" w:color="000000"/>
        </w:pBdr>
        <w:spacing w:line="240" w:lineRule="auto"/>
        <w:ind w:firstLine="709"/>
        <w:contextualSpacing/>
        <w:rPr>
          <w:sz w:val="24"/>
          <w:szCs w:val="24"/>
        </w:rPr>
      </w:pPr>
    </w:p>
    <w:p w:rsidR="001B5309" w:rsidRDefault="001B5309" w:rsidP="00F346D8">
      <w:pPr>
        <w:pStyle w:val="a7"/>
        <w:numPr>
          <w:ilvl w:val="0"/>
          <w:numId w:val="12"/>
        </w:numPr>
        <w:tabs>
          <w:tab w:val="left" w:pos="426"/>
        </w:tabs>
        <w:spacing w:line="240" w:lineRule="auto"/>
        <w:ind w:left="0" w:firstLine="0"/>
        <w:jc w:val="center"/>
        <w:rPr>
          <w:b/>
          <w:sz w:val="24"/>
        </w:rPr>
      </w:pPr>
      <w:r>
        <w:rPr>
          <w:b/>
          <w:sz w:val="24"/>
        </w:rPr>
        <w:t>Умерщвление (по показаниям) животных без владельцев, включая стоимость ветеринарных препаратов</w:t>
      </w:r>
    </w:p>
    <w:p w:rsidR="001B5309" w:rsidRDefault="001B5309" w:rsidP="00F346D8">
      <w:pPr>
        <w:spacing w:line="240" w:lineRule="auto"/>
        <w:jc w:val="center"/>
        <w:rPr>
          <w:sz w:val="24"/>
        </w:rPr>
      </w:pPr>
    </w:p>
    <w:p w:rsidR="001B5309" w:rsidRDefault="001B5309" w:rsidP="00F346D8">
      <w:pPr>
        <w:pStyle w:val="a7"/>
        <w:spacing w:line="240" w:lineRule="auto"/>
        <w:ind w:left="0" w:firstLine="851"/>
        <w:rPr>
          <w:sz w:val="24"/>
          <w:szCs w:val="24"/>
        </w:rPr>
      </w:pPr>
      <w:r>
        <w:rPr>
          <w:sz w:val="24"/>
          <w:szCs w:val="24"/>
        </w:rPr>
        <w:t>10.1. Животных без владельцев, содержащихся в приюте, умерщвлять запрещено, за исключением случаев необходимости прекращения непереносимых физических страданий нежизнеспособных животных без владельцев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животных.</w:t>
      </w:r>
    </w:p>
    <w:p w:rsidR="001B5309" w:rsidRDefault="001B5309" w:rsidP="00F346D8">
      <w:pPr>
        <w:pStyle w:val="a7"/>
        <w:spacing w:line="240" w:lineRule="auto"/>
        <w:ind w:left="0" w:firstLine="851"/>
        <w:rPr>
          <w:sz w:val="24"/>
          <w:szCs w:val="24"/>
        </w:rPr>
      </w:pPr>
      <w:r>
        <w:rPr>
          <w:sz w:val="24"/>
          <w:szCs w:val="24"/>
        </w:rPr>
        <w:t>10.2. Умерщвление животного без владельца по основаниям, приведенным в настоящем разделе типового технического задания, может производиться только специалистом в области ветеринарии гуманными методами, гарантирующими быструю и безболезненную смерть.</w:t>
      </w:r>
    </w:p>
    <w:p w:rsidR="001B5309" w:rsidRDefault="001B5309" w:rsidP="00F346D8">
      <w:pPr>
        <w:pStyle w:val="a7"/>
        <w:spacing w:line="240" w:lineRule="auto"/>
        <w:ind w:left="0" w:firstLine="851"/>
        <w:rPr>
          <w:sz w:val="24"/>
        </w:rPr>
      </w:pPr>
      <w:r>
        <w:rPr>
          <w:sz w:val="24"/>
          <w:szCs w:val="24"/>
        </w:rPr>
        <w:t>10.3. Информация об умерщвлении (по показаниям) отражается в заключении о клиническом состоянии животного без владельца (приложение № 3 к техническому заданию), учетном деле, реестре животных без владельцев (приложение № 5 к техническому заданию)</w:t>
      </w:r>
    </w:p>
    <w:p w:rsidR="001B5309" w:rsidRDefault="001B5309" w:rsidP="00F346D8">
      <w:pPr>
        <w:spacing w:line="240" w:lineRule="auto"/>
        <w:ind w:firstLine="851"/>
        <w:jc w:val="center"/>
        <w:rPr>
          <w:sz w:val="24"/>
        </w:rPr>
      </w:pPr>
    </w:p>
    <w:p w:rsidR="001B5309" w:rsidRDefault="001B5309" w:rsidP="00F346D8">
      <w:pPr>
        <w:pStyle w:val="a7"/>
        <w:numPr>
          <w:ilvl w:val="0"/>
          <w:numId w:val="12"/>
        </w:numPr>
        <w:tabs>
          <w:tab w:val="left" w:pos="426"/>
        </w:tabs>
        <w:spacing w:line="240" w:lineRule="auto"/>
        <w:ind w:left="0" w:firstLine="0"/>
        <w:jc w:val="center"/>
        <w:rPr>
          <w:b/>
          <w:sz w:val="24"/>
        </w:rPr>
      </w:pPr>
      <w:r>
        <w:rPr>
          <w:b/>
          <w:sz w:val="24"/>
        </w:rPr>
        <w:t>Уничтожение трупов животных без владельцев и иных биологических отходов животных без владельцев</w:t>
      </w:r>
    </w:p>
    <w:p w:rsidR="001B5309" w:rsidRDefault="001B5309" w:rsidP="00F346D8">
      <w:pPr>
        <w:pStyle w:val="a7"/>
        <w:spacing w:line="240" w:lineRule="auto"/>
        <w:ind w:firstLine="851"/>
        <w:rPr>
          <w:sz w:val="24"/>
        </w:rPr>
      </w:pPr>
    </w:p>
    <w:p w:rsidR="001B5309" w:rsidRDefault="001B5309" w:rsidP="00F346D8">
      <w:pPr>
        <w:spacing w:line="240" w:lineRule="auto"/>
        <w:ind w:firstLine="709"/>
        <w:contextualSpacing/>
        <w:rPr>
          <w:sz w:val="24"/>
          <w:szCs w:val="24"/>
        </w:rPr>
      </w:pPr>
      <w:r>
        <w:rPr>
          <w:sz w:val="24"/>
          <w:szCs w:val="24"/>
        </w:rPr>
        <w:t>11.1. Трупы животных без владельцев и послеоперационные отходы до вывоза на уничтожение хранятся в замороженном виде и уничтожаются в соответствии с ветеринарно-санитарными правилами сбора, утилизации и уничтожения биологических отходов.</w:t>
      </w:r>
    </w:p>
    <w:p w:rsidR="001B5309" w:rsidRDefault="001B5309" w:rsidP="00F346D8">
      <w:pPr>
        <w:spacing w:line="240" w:lineRule="auto"/>
        <w:ind w:firstLine="709"/>
        <w:contextualSpacing/>
        <w:rPr>
          <w:sz w:val="24"/>
          <w:szCs w:val="24"/>
        </w:rPr>
      </w:pPr>
      <w:r>
        <w:rPr>
          <w:sz w:val="24"/>
          <w:szCs w:val="24"/>
        </w:rPr>
        <w:t xml:space="preserve">11.2. Хранение биологических отходов осуществляется в полиэтиленовых и пластиковых пакетах, которые закрываются с помощью бирок-стяжек или другим способом, исключающим высыпание, утечку биологических отходов и маркируются.  </w:t>
      </w:r>
    </w:p>
    <w:p w:rsidR="001B5309" w:rsidRDefault="001B5309" w:rsidP="00F346D8">
      <w:pPr>
        <w:spacing w:line="240" w:lineRule="auto"/>
        <w:ind w:firstLine="709"/>
        <w:contextualSpacing/>
        <w:rPr>
          <w:sz w:val="24"/>
          <w:szCs w:val="24"/>
        </w:rPr>
      </w:pPr>
      <w:r>
        <w:rPr>
          <w:sz w:val="24"/>
          <w:szCs w:val="24"/>
        </w:rPr>
        <w:lastRenderedPageBreak/>
        <w:t>11.3. Полиэтиленовые и пластиковые пакеты при перемещении биологических отходов должны быть заполнены не более чем на 3/4 от объема.</w:t>
      </w:r>
    </w:p>
    <w:p w:rsidR="001B5309" w:rsidRDefault="001B5309" w:rsidP="00F346D8">
      <w:pPr>
        <w:spacing w:line="240" w:lineRule="auto"/>
        <w:ind w:firstLine="709"/>
        <w:contextualSpacing/>
        <w:rPr>
          <w:sz w:val="24"/>
          <w:szCs w:val="24"/>
        </w:rPr>
      </w:pPr>
      <w:r>
        <w:rPr>
          <w:sz w:val="24"/>
          <w:szCs w:val="24"/>
        </w:rPr>
        <w:t>11.4.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1B5309" w:rsidRDefault="001B5309" w:rsidP="00F346D8">
      <w:pPr>
        <w:spacing w:line="240" w:lineRule="auto"/>
        <w:ind w:firstLine="709"/>
        <w:contextualSpacing/>
        <w:rPr>
          <w:sz w:val="24"/>
          <w:szCs w:val="24"/>
        </w:rPr>
      </w:pPr>
      <w:r>
        <w:rPr>
          <w:sz w:val="24"/>
          <w:szCs w:val="24"/>
        </w:rPr>
        <w:t>11.5.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путем сжигания в печах (крематорах, инсинераторах) или под открытым небом в траншеях (ямах) до образования негорючего остатка.</w:t>
      </w:r>
    </w:p>
    <w:p w:rsidR="001B5309" w:rsidRDefault="001B5309" w:rsidP="00F346D8">
      <w:pPr>
        <w:spacing w:line="240" w:lineRule="auto"/>
        <w:ind w:firstLine="709"/>
        <w:contextualSpacing/>
        <w:rPr>
          <w:sz w:val="24"/>
          <w:szCs w:val="24"/>
        </w:rPr>
      </w:pPr>
      <w:r>
        <w:rPr>
          <w:sz w:val="24"/>
          <w:szCs w:val="24"/>
        </w:rPr>
        <w:t>11.6. Запрещается захоронение биологических отходов в землю, вывоз их на свалки, сброс в бытовые мусорные контейнеры, в поля, леса, овраги, водные объекты.</w:t>
      </w:r>
    </w:p>
    <w:p w:rsidR="001B5309" w:rsidRDefault="001B5309" w:rsidP="00F346D8">
      <w:pPr>
        <w:spacing w:line="240" w:lineRule="auto"/>
        <w:ind w:firstLine="709"/>
        <w:contextualSpacing/>
        <w:rPr>
          <w:sz w:val="24"/>
          <w:szCs w:val="24"/>
        </w:rPr>
      </w:pPr>
      <w:r>
        <w:rPr>
          <w:sz w:val="24"/>
          <w:szCs w:val="24"/>
        </w:rPr>
        <w:t>11.7. Информация об уничтожении трупов животных без владельцев и иных биологических отходов животных без владельцев отражается в учетном деле, реестре животных без владельцев (приложение № 5 к техническому заданию).</w:t>
      </w:r>
    </w:p>
    <w:p w:rsidR="001B5309" w:rsidRDefault="001B5309" w:rsidP="00F346D8">
      <w:pPr>
        <w:spacing w:line="240" w:lineRule="auto"/>
        <w:ind w:firstLine="709"/>
        <w:contextualSpacing/>
        <w:rPr>
          <w:sz w:val="24"/>
          <w:szCs w:val="24"/>
        </w:rPr>
      </w:pPr>
    </w:p>
    <w:p w:rsidR="001B5309" w:rsidRDefault="001B5309" w:rsidP="00F346D8">
      <w:pPr>
        <w:pStyle w:val="a7"/>
        <w:numPr>
          <w:ilvl w:val="0"/>
          <w:numId w:val="12"/>
        </w:numPr>
        <w:tabs>
          <w:tab w:val="left" w:pos="426"/>
        </w:tabs>
        <w:spacing w:line="240" w:lineRule="auto"/>
        <w:ind w:left="0" w:firstLine="0"/>
        <w:jc w:val="center"/>
        <w:rPr>
          <w:b/>
          <w:sz w:val="24"/>
        </w:rPr>
      </w:pPr>
      <w:r>
        <w:rPr>
          <w:sz w:val="24"/>
        </w:rPr>
        <w:t xml:space="preserve"> </w:t>
      </w:r>
      <w:r>
        <w:rPr>
          <w:b/>
          <w:sz w:val="24"/>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p w:rsidR="001B5309" w:rsidRDefault="001B5309" w:rsidP="00F346D8">
      <w:pPr>
        <w:pStyle w:val="a7"/>
        <w:spacing w:line="240" w:lineRule="auto"/>
        <w:rPr>
          <w:sz w:val="24"/>
        </w:rPr>
      </w:pPr>
    </w:p>
    <w:p w:rsidR="001B5309" w:rsidRDefault="001B5309" w:rsidP="00F346D8">
      <w:pPr>
        <w:spacing w:line="240" w:lineRule="auto"/>
        <w:ind w:firstLine="709"/>
        <w:contextualSpacing/>
        <w:rPr>
          <w:sz w:val="24"/>
          <w:szCs w:val="24"/>
        </w:rPr>
      </w:pPr>
      <w:r>
        <w:rPr>
          <w:sz w:val="24"/>
          <w:szCs w:val="24"/>
        </w:rPr>
        <w:t>12.1. В период содержания в приюте проводится тесты на определение немотивированной агрессивности у животных без владельцев в соответствии с приказом службы № 50-спр.</w:t>
      </w:r>
    </w:p>
    <w:p w:rsidR="001B5309" w:rsidRDefault="001B5309" w:rsidP="00F346D8">
      <w:pPr>
        <w:spacing w:line="240" w:lineRule="auto"/>
        <w:ind w:firstLine="709"/>
        <w:contextualSpacing/>
        <w:rPr>
          <w:sz w:val="24"/>
          <w:szCs w:val="24"/>
        </w:rPr>
      </w:pPr>
      <w:r>
        <w:rPr>
          <w:sz w:val="24"/>
          <w:szCs w:val="24"/>
        </w:rPr>
        <w:t>12.2. Под немотивированной агрессивностью животного понимается проявление животным крайней степени агрессии (нападение, покусы), не вызванное провокационными действиями человека, носящее признаки необоснованности, неоднократности и подтвержденное документально (в том числе данными из заявки на отлов, информацией в учетном деле).</w:t>
      </w:r>
    </w:p>
    <w:p w:rsidR="001B5309" w:rsidRDefault="001B5309" w:rsidP="00F346D8">
      <w:pPr>
        <w:spacing w:line="240" w:lineRule="auto"/>
        <w:ind w:firstLine="709"/>
        <w:contextualSpacing/>
        <w:rPr>
          <w:sz w:val="24"/>
          <w:szCs w:val="24"/>
        </w:rPr>
      </w:pPr>
      <w:r>
        <w:rPr>
          <w:sz w:val="24"/>
          <w:szCs w:val="24"/>
        </w:rPr>
        <w:t>12.3. Тест на определение немотивированной агрессии проводится только с животными, которые проявляют немотивированную агрессивность, с учетом требований приказа службы № 50-спр:</w:t>
      </w:r>
    </w:p>
    <w:p w:rsidR="001B5309" w:rsidRDefault="001B5309" w:rsidP="00F346D8">
      <w:pPr>
        <w:spacing w:line="240" w:lineRule="auto"/>
        <w:ind w:firstLine="709"/>
        <w:contextualSpacing/>
        <w:rPr>
          <w:sz w:val="24"/>
          <w:szCs w:val="24"/>
        </w:rPr>
      </w:pPr>
      <w:r>
        <w:rPr>
          <w:sz w:val="24"/>
          <w:szCs w:val="24"/>
        </w:rPr>
        <w:t>исходя из данных, указанных в заявках на отлов;</w:t>
      </w:r>
    </w:p>
    <w:p w:rsidR="001B5309" w:rsidRDefault="001B5309" w:rsidP="00F346D8">
      <w:pPr>
        <w:spacing w:line="240" w:lineRule="auto"/>
        <w:ind w:firstLine="709"/>
        <w:contextualSpacing/>
        <w:rPr>
          <w:sz w:val="24"/>
          <w:szCs w:val="24"/>
        </w:rPr>
      </w:pPr>
      <w:r>
        <w:rPr>
          <w:sz w:val="24"/>
          <w:szCs w:val="24"/>
        </w:rPr>
        <w:t>исходя из поведения животного в процессе содержания в приюте и ухода за ней.</w:t>
      </w:r>
    </w:p>
    <w:p w:rsidR="001B5309" w:rsidRDefault="001B5309" w:rsidP="00F346D8">
      <w:pPr>
        <w:spacing w:line="240" w:lineRule="auto"/>
        <w:ind w:firstLine="709"/>
        <w:contextualSpacing/>
        <w:rPr>
          <w:sz w:val="24"/>
          <w:szCs w:val="24"/>
        </w:rPr>
      </w:pPr>
      <w:r>
        <w:rPr>
          <w:sz w:val="24"/>
          <w:szCs w:val="24"/>
        </w:rPr>
        <w:t>12.4. Случаи проявления немотивированной агрессивности в процессе содержания животного в приюте фиксируются посредствам видеосъемки или в карточке наблюдений по форме, согласно приложении № 1 к приказу службы № 50-спр, также делается соответствующая запись в учетном деле.</w:t>
      </w:r>
    </w:p>
    <w:p w:rsidR="001B5309" w:rsidRDefault="001B5309" w:rsidP="00F346D8">
      <w:pPr>
        <w:spacing w:line="240" w:lineRule="auto"/>
        <w:ind w:firstLine="709"/>
        <w:contextualSpacing/>
        <w:rPr>
          <w:sz w:val="24"/>
          <w:szCs w:val="24"/>
        </w:rPr>
      </w:pPr>
      <w:r>
        <w:rPr>
          <w:sz w:val="24"/>
          <w:szCs w:val="24"/>
        </w:rPr>
        <w:t xml:space="preserve">12.5. Результаты определения немотивированной агрессивности у животного оформляются актом определения немотивированной агрессивности у животного в соответствии с приложением № 4 к техническому заданию. </w:t>
      </w:r>
    </w:p>
    <w:p w:rsidR="001B5309" w:rsidRDefault="001B5309" w:rsidP="00F346D8">
      <w:pPr>
        <w:widowControl w:val="0"/>
        <w:spacing w:line="240" w:lineRule="auto"/>
        <w:ind w:firstLine="709"/>
        <w:rPr>
          <w:sz w:val="24"/>
          <w:szCs w:val="22"/>
        </w:rPr>
      </w:pPr>
      <w:r>
        <w:rPr>
          <w:sz w:val="24"/>
          <w:szCs w:val="22"/>
        </w:rPr>
        <w:t>12.6. Наблюдению с целью выявления склонностей к проявлению немотивированной агрессивности подлежат все животные, поступившие в приют, возрастом от 6 месяцев с законченной сменой молочных зубов на постоянные.</w:t>
      </w:r>
    </w:p>
    <w:p w:rsidR="001B5309" w:rsidRDefault="001B5309" w:rsidP="00F346D8">
      <w:pPr>
        <w:widowControl w:val="0"/>
        <w:spacing w:line="240" w:lineRule="auto"/>
        <w:ind w:firstLine="709"/>
        <w:rPr>
          <w:sz w:val="24"/>
          <w:szCs w:val="22"/>
        </w:rPr>
      </w:pPr>
      <w:r>
        <w:rPr>
          <w:sz w:val="24"/>
          <w:szCs w:val="22"/>
        </w:rPr>
        <w:t>12.7. Тестированию на проявление немотивированной агрессивности подвергаются животные, уровень реакции которых по отношению к человеку при ежедневном визуальном поведении соответствовал обозначению "</w:t>
      </w:r>
      <w:proofErr w:type="gramStart"/>
      <w:r>
        <w:rPr>
          <w:sz w:val="24"/>
          <w:szCs w:val="22"/>
        </w:rPr>
        <w:t>-"</w:t>
      </w:r>
      <w:proofErr w:type="gramEnd"/>
      <w:r>
        <w:rPr>
          <w:sz w:val="24"/>
          <w:szCs w:val="22"/>
        </w:rPr>
        <w:t>, то есть животное настороженное (боязливое, пугливое, неуверенное, испуганное), на контакт не идет, что должно подтверждаться видеосъемкой и (или) записями в карточке наблюдений.</w:t>
      </w:r>
    </w:p>
    <w:p w:rsidR="001B5309" w:rsidRDefault="001B5309" w:rsidP="00F346D8">
      <w:pPr>
        <w:widowControl w:val="0"/>
        <w:spacing w:line="240" w:lineRule="auto"/>
        <w:ind w:firstLine="709"/>
        <w:rPr>
          <w:sz w:val="24"/>
          <w:szCs w:val="22"/>
        </w:rPr>
      </w:pPr>
      <w:r>
        <w:rPr>
          <w:sz w:val="24"/>
          <w:szCs w:val="22"/>
        </w:rPr>
        <w:lastRenderedPageBreak/>
        <w:t>12.8. Перед началом тестирования комиссия сверяет записи в учетном деле животного для его точной идентификации (вид, пол, окрас, приблизительный возраст, особые приметы и иное), в том числе наличие идентификационного номера, с животным, представленным для прохождения тестирования.</w:t>
      </w:r>
    </w:p>
    <w:p w:rsidR="001B5309" w:rsidRDefault="001B5309" w:rsidP="00F346D8">
      <w:pPr>
        <w:widowControl w:val="0"/>
        <w:spacing w:line="240" w:lineRule="auto"/>
        <w:ind w:firstLine="709"/>
        <w:rPr>
          <w:sz w:val="24"/>
          <w:szCs w:val="22"/>
        </w:rPr>
      </w:pPr>
      <w:r>
        <w:rPr>
          <w:sz w:val="24"/>
          <w:szCs w:val="22"/>
        </w:rPr>
        <w:t>12.9. Решение, в результате которого животное признается проявляющим немотивированную агрессивность, принимается комиссией по определению немотивированной агрессивности у животных (далее - комиссия).</w:t>
      </w:r>
    </w:p>
    <w:p w:rsidR="001B5309" w:rsidRDefault="001B5309" w:rsidP="00F346D8">
      <w:pPr>
        <w:widowControl w:val="0"/>
        <w:spacing w:line="240" w:lineRule="auto"/>
        <w:ind w:firstLine="709"/>
        <w:rPr>
          <w:sz w:val="24"/>
          <w:szCs w:val="22"/>
        </w:rPr>
      </w:pPr>
      <w:r>
        <w:rPr>
          <w:sz w:val="24"/>
          <w:szCs w:val="22"/>
        </w:rPr>
        <w:t xml:space="preserve">По результатам тестирования животного на наличие или отсутствие немотивированной агрессивности принятого решением комиссии, на основе проведенных тестов, приведенные в </w:t>
      </w:r>
      <w:hyperlink w:anchor="P190" w:tooltip="РЕКОМЕНДАЦИИ" w:history="1">
        <w:r>
          <w:rPr>
            <w:sz w:val="24"/>
            <w:szCs w:val="22"/>
          </w:rPr>
          <w:t xml:space="preserve">приложении </w:t>
        </w:r>
        <w:r w:rsidR="00803D74">
          <w:rPr>
            <w:sz w:val="24"/>
            <w:szCs w:val="22"/>
          </w:rPr>
          <w:t xml:space="preserve">№ </w:t>
        </w:r>
        <w:r>
          <w:rPr>
            <w:sz w:val="24"/>
            <w:szCs w:val="22"/>
          </w:rPr>
          <w:t>2</w:t>
        </w:r>
      </w:hyperlink>
      <w:r>
        <w:rPr>
          <w:sz w:val="24"/>
          <w:szCs w:val="22"/>
        </w:rPr>
        <w:t xml:space="preserve"> к приказу службы № 50-спр.</w:t>
      </w:r>
    </w:p>
    <w:p w:rsidR="001B5309" w:rsidRDefault="001B5309" w:rsidP="00F346D8">
      <w:pPr>
        <w:widowControl w:val="0"/>
        <w:spacing w:line="240" w:lineRule="auto"/>
        <w:ind w:firstLine="709"/>
        <w:rPr>
          <w:sz w:val="24"/>
          <w:szCs w:val="22"/>
        </w:rPr>
      </w:pPr>
      <w:r>
        <w:rPr>
          <w:sz w:val="24"/>
          <w:szCs w:val="22"/>
        </w:rPr>
        <w:t>12.10. Комиссия признает животное, проявляющим немотивированную агрессивность:</w:t>
      </w:r>
    </w:p>
    <w:p w:rsidR="001B5309" w:rsidRDefault="001B5309" w:rsidP="00F346D8">
      <w:pPr>
        <w:widowControl w:val="0"/>
        <w:spacing w:line="240" w:lineRule="auto"/>
        <w:ind w:firstLine="709"/>
        <w:rPr>
          <w:sz w:val="24"/>
          <w:szCs w:val="22"/>
        </w:rPr>
      </w:pPr>
      <w:r>
        <w:rPr>
          <w:sz w:val="24"/>
          <w:szCs w:val="22"/>
        </w:rPr>
        <w:t>при наличии документов (справок, заявлений из органов полиции и здравоохранения), подтверждающих факты нападения (покусов) животного на людей, не вызванные провокационными действиями и носящие признаки необоснованности и (или) неоднократности;</w:t>
      </w:r>
    </w:p>
    <w:p w:rsidR="001B5309" w:rsidRDefault="001B5309" w:rsidP="00F346D8">
      <w:pPr>
        <w:widowControl w:val="0"/>
        <w:spacing w:line="240" w:lineRule="auto"/>
        <w:ind w:firstLine="709"/>
        <w:rPr>
          <w:sz w:val="24"/>
          <w:szCs w:val="22"/>
        </w:rPr>
      </w:pPr>
      <w:r>
        <w:rPr>
          <w:sz w:val="24"/>
          <w:szCs w:val="22"/>
        </w:rPr>
        <w:t>если во время наблюдения за собакой в процессе ее содержания в приюте и уходе за ней постоянно фиксировались случаи агрессивного поведения, отраженные в карточке наблюдений символами (знаками) "+" и (или) зафиксированные посредством видеосъемки;</w:t>
      </w:r>
    </w:p>
    <w:p w:rsidR="001B5309" w:rsidRDefault="001B5309" w:rsidP="00F346D8">
      <w:pPr>
        <w:widowControl w:val="0"/>
        <w:spacing w:line="240" w:lineRule="auto"/>
        <w:ind w:firstLine="709"/>
        <w:rPr>
          <w:sz w:val="24"/>
          <w:szCs w:val="22"/>
        </w:rPr>
      </w:pPr>
      <w:r>
        <w:rPr>
          <w:sz w:val="24"/>
          <w:szCs w:val="22"/>
        </w:rPr>
        <w:t>при наличии у животного оценки "+" при прохождении двух тестов;</w:t>
      </w:r>
    </w:p>
    <w:p w:rsidR="001B5309" w:rsidRDefault="001B5309" w:rsidP="00F346D8">
      <w:pPr>
        <w:widowControl w:val="0"/>
        <w:spacing w:line="240" w:lineRule="auto"/>
        <w:ind w:firstLine="709"/>
        <w:rPr>
          <w:sz w:val="24"/>
          <w:szCs w:val="22"/>
        </w:rPr>
      </w:pPr>
      <w:r>
        <w:rPr>
          <w:sz w:val="24"/>
          <w:szCs w:val="22"/>
        </w:rPr>
        <w:t>при наличии у животного оценки "+" при прохождении повторного теста.</w:t>
      </w:r>
    </w:p>
    <w:p w:rsidR="001B5309" w:rsidRDefault="001B5309" w:rsidP="00F346D8">
      <w:pPr>
        <w:widowControl w:val="0"/>
        <w:spacing w:line="240" w:lineRule="auto"/>
        <w:ind w:firstLine="709"/>
        <w:rPr>
          <w:sz w:val="24"/>
          <w:szCs w:val="22"/>
        </w:rPr>
      </w:pPr>
      <w:r>
        <w:rPr>
          <w:sz w:val="24"/>
          <w:szCs w:val="22"/>
        </w:rPr>
        <w:t xml:space="preserve">12.11. Акт </w:t>
      </w:r>
      <w:r w:rsidR="00D03DB4" w:rsidRPr="00D03DB4">
        <w:rPr>
          <w:sz w:val="24"/>
          <w:szCs w:val="22"/>
        </w:rPr>
        <w:t xml:space="preserve">определения немотивированной агрессивности у животного </w:t>
      </w:r>
      <w:r>
        <w:rPr>
          <w:sz w:val="24"/>
          <w:szCs w:val="22"/>
        </w:rPr>
        <w:t>(приложение № 4 к техническому заданию) составляется в 2-х экземплярах, один из которых остается в приюте, второй направляется Заказчику в соответствии с приказом службы 50-спр</w:t>
      </w:r>
    </w:p>
    <w:p w:rsidR="001B5309" w:rsidRDefault="001B5309" w:rsidP="00F346D8">
      <w:pPr>
        <w:widowControl w:val="0"/>
        <w:spacing w:line="240" w:lineRule="auto"/>
        <w:ind w:firstLine="709"/>
        <w:rPr>
          <w:sz w:val="24"/>
          <w:szCs w:val="24"/>
        </w:rPr>
      </w:pPr>
      <w:r>
        <w:rPr>
          <w:sz w:val="24"/>
          <w:szCs w:val="24"/>
        </w:rPr>
        <w:t xml:space="preserve">12.12. По результатам тестирования животного на наличие или отсутствие немотивированной агрессивности принятого решением комиссии, признанное животное проявляющего немотивированную агрессивность, не может быть возвращено на прежнее место его обитания и содержится в приюте, до </w:t>
      </w:r>
      <w:r>
        <w:rPr>
          <w:color w:val="000000"/>
          <w:sz w:val="24"/>
          <w:szCs w:val="24"/>
          <w:shd w:val="clear" w:color="auto" w:fill="FFFFFF"/>
        </w:rPr>
        <w:t>момента передачи таких животных новым владельцам или наступления естественной смерти таких животных.</w:t>
      </w:r>
      <w:r>
        <w:rPr>
          <w:sz w:val="24"/>
          <w:szCs w:val="24"/>
        </w:rPr>
        <w:t xml:space="preserve"> </w:t>
      </w:r>
    </w:p>
    <w:p w:rsidR="001B5309" w:rsidRDefault="001B5309" w:rsidP="00F346D8">
      <w:pPr>
        <w:widowControl w:val="0"/>
        <w:spacing w:line="240" w:lineRule="auto"/>
        <w:ind w:firstLine="709"/>
        <w:rPr>
          <w:sz w:val="24"/>
          <w:szCs w:val="24"/>
        </w:rPr>
      </w:pPr>
      <w:r>
        <w:rPr>
          <w:sz w:val="24"/>
          <w:szCs w:val="24"/>
        </w:rPr>
        <w:t xml:space="preserve">12.13. Содержание животных без владельцев, проявляющих немотивированную агрессивность, осуществляется в рамках действующего муниципального контракта. </w:t>
      </w:r>
    </w:p>
    <w:p w:rsidR="001B5309" w:rsidRDefault="001B5309" w:rsidP="00F346D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709"/>
        <w:rPr>
          <w:sz w:val="24"/>
          <w:szCs w:val="24"/>
        </w:rPr>
      </w:pPr>
    </w:p>
    <w:p w:rsidR="001B5309" w:rsidRDefault="001B5309" w:rsidP="00F346D8">
      <w:pPr>
        <w:pStyle w:val="a7"/>
        <w:numPr>
          <w:ilvl w:val="0"/>
          <w:numId w:val="12"/>
        </w:numPr>
        <w:spacing w:line="240" w:lineRule="auto"/>
        <w:jc w:val="center"/>
        <w:rPr>
          <w:b/>
          <w:sz w:val="24"/>
        </w:rPr>
      </w:pPr>
      <w:r>
        <w:rPr>
          <w:b/>
          <w:sz w:val="24"/>
        </w:rPr>
        <w:t xml:space="preserve"> Маркирование животных без владельцев неснимаемыми и несмываемыми метками</w:t>
      </w:r>
    </w:p>
    <w:p w:rsidR="001B5309" w:rsidRDefault="001B5309" w:rsidP="00F346D8">
      <w:pPr>
        <w:spacing w:line="240" w:lineRule="auto"/>
        <w:jc w:val="center"/>
        <w:rPr>
          <w:sz w:val="24"/>
        </w:rPr>
      </w:pPr>
    </w:p>
    <w:p w:rsidR="001B5309" w:rsidRDefault="001B5309" w:rsidP="00F346D8">
      <w:pPr>
        <w:spacing w:line="240" w:lineRule="auto"/>
        <w:ind w:firstLine="709"/>
        <w:contextualSpacing/>
        <w:rPr>
          <w:sz w:val="24"/>
          <w:szCs w:val="24"/>
        </w:rPr>
      </w:pPr>
      <w:r>
        <w:rPr>
          <w:sz w:val="24"/>
          <w:szCs w:val="24"/>
        </w:rPr>
        <w:t>13.1. Маркирование биркой животных без владельцев осуществляется для индивидуальной идентификации отловленных животных без владельцев перед их возвращением на прежние места обитания. При возврате животного владельцу, передаче новому владельцу животное биркой не маркируется.</w:t>
      </w:r>
    </w:p>
    <w:p w:rsidR="001B5309" w:rsidRDefault="001B5309" w:rsidP="00F346D8">
      <w:pPr>
        <w:spacing w:line="240" w:lineRule="auto"/>
        <w:ind w:firstLine="709"/>
        <w:contextualSpacing/>
        <w:rPr>
          <w:sz w:val="24"/>
          <w:szCs w:val="24"/>
        </w:rPr>
      </w:pPr>
      <w:r>
        <w:rPr>
          <w:sz w:val="24"/>
          <w:szCs w:val="24"/>
        </w:rPr>
        <w:t>13.2. Бирка яркого цвета размещается на средней линии ушной раковины животного (левой или правой) ближе к основанию.</w:t>
      </w:r>
    </w:p>
    <w:p w:rsidR="001B5309" w:rsidRDefault="001B5309" w:rsidP="00F346D8">
      <w:pPr>
        <w:spacing w:line="240" w:lineRule="auto"/>
        <w:ind w:firstLine="709"/>
        <w:contextualSpacing/>
        <w:rPr>
          <w:sz w:val="24"/>
          <w:szCs w:val="24"/>
        </w:rPr>
      </w:pPr>
      <w:r>
        <w:rPr>
          <w:sz w:val="24"/>
          <w:szCs w:val="24"/>
        </w:rPr>
        <w:t>13.3. В качестве стандартного варианта используются ушные бирки из износостойкого гипоаллергенного термоустойчивого полиуретана (либо аналогичного по свойствам материала) ярких цветов.</w:t>
      </w:r>
    </w:p>
    <w:p w:rsidR="001B5309" w:rsidRDefault="001B5309" w:rsidP="00F346D8">
      <w:pPr>
        <w:spacing w:line="240" w:lineRule="auto"/>
        <w:ind w:firstLine="709"/>
        <w:contextualSpacing/>
        <w:rPr>
          <w:sz w:val="24"/>
          <w:szCs w:val="24"/>
        </w:rPr>
      </w:pPr>
      <w:r>
        <w:rPr>
          <w:sz w:val="24"/>
          <w:szCs w:val="24"/>
        </w:rPr>
        <w:t>Для маркирования животных без владельцев используются ушные бирки размером не более 30 мм.</w:t>
      </w:r>
    </w:p>
    <w:p w:rsidR="001B5309" w:rsidRDefault="001B5309" w:rsidP="00F346D8">
      <w:pPr>
        <w:spacing w:line="240" w:lineRule="auto"/>
        <w:ind w:firstLine="709"/>
        <w:contextualSpacing/>
        <w:rPr>
          <w:sz w:val="24"/>
          <w:szCs w:val="24"/>
        </w:rPr>
      </w:pPr>
      <w:r>
        <w:rPr>
          <w:sz w:val="24"/>
          <w:szCs w:val="24"/>
        </w:rPr>
        <w:t>13.4. Информация о маркировании животного без владельцев отражается в учетном деле, реестре животных без владельцев (приложение № 5 к техническому заданию).</w:t>
      </w:r>
    </w:p>
    <w:p w:rsidR="001B5309" w:rsidRDefault="001B5309" w:rsidP="00F346D8">
      <w:pPr>
        <w:pStyle w:val="a7"/>
        <w:numPr>
          <w:ilvl w:val="0"/>
          <w:numId w:val="12"/>
        </w:numPr>
        <w:tabs>
          <w:tab w:val="left" w:pos="426"/>
        </w:tabs>
        <w:spacing w:line="240" w:lineRule="auto"/>
        <w:ind w:left="0" w:firstLine="0"/>
        <w:jc w:val="center"/>
        <w:rPr>
          <w:b/>
          <w:sz w:val="24"/>
        </w:rPr>
      </w:pPr>
      <w:r>
        <w:rPr>
          <w:b/>
          <w:sz w:val="24"/>
        </w:rPr>
        <w:t xml:space="preserve"> Транспортировка животных без владельцев в целях возврата на прежние места их обитания (вакцинированных, маркированных, чипированных и стерилизованных животных, не проявляющих немотивированной агрессии)</w:t>
      </w:r>
    </w:p>
    <w:p w:rsidR="001B5309" w:rsidRDefault="001B5309" w:rsidP="00F346D8">
      <w:pPr>
        <w:spacing w:line="240" w:lineRule="auto"/>
        <w:jc w:val="center"/>
        <w:rPr>
          <w:sz w:val="24"/>
          <w:szCs w:val="24"/>
        </w:rPr>
      </w:pPr>
    </w:p>
    <w:p w:rsidR="001B5309" w:rsidRDefault="001B5309" w:rsidP="00F346D8">
      <w:pPr>
        <w:spacing w:line="240" w:lineRule="auto"/>
        <w:ind w:firstLine="709"/>
        <w:contextualSpacing/>
        <w:rPr>
          <w:sz w:val="24"/>
          <w:szCs w:val="24"/>
        </w:rPr>
      </w:pPr>
      <w:r>
        <w:rPr>
          <w:sz w:val="24"/>
          <w:szCs w:val="24"/>
        </w:rPr>
        <w:lastRenderedPageBreak/>
        <w:t>14.1. В случае если отловленное животное было идентифицировано как владельческое, Исполнитель извещает владельца о его месте нахождения доступными способами и возвращает животное по требованию владельца.</w:t>
      </w:r>
    </w:p>
    <w:p w:rsidR="001B5309" w:rsidRDefault="001B5309" w:rsidP="00F346D8">
      <w:pPr>
        <w:spacing w:line="240" w:lineRule="auto"/>
        <w:ind w:firstLine="709"/>
        <w:contextualSpacing/>
        <w:rPr>
          <w:sz w:val="24"/>
          <w:szCs w:val="24"/>
        </w:rPr>
      </w:pPr>
      <w:r>
        <w:rPr>
          <w:sz w:val="24"/>
          <w:szCs w:val="24"/>
        </w:rPr>
        <w:t>В случае возврата животного, расходы, связанные с отловом, транспортировкой, содержанием животного в приюте, ветеринарными мероприятиями и оказанием ветеринарной помощи животному, в соответствии с гражданским законодательством Российской Федерации, несет владелец животного. Оплата таких расходов в рамках муниципального Контракта не осуществляется.</w:t>
      </w:r>
    </w:p>
    <w:p w:rsidR="001B5309" w:rsidRDefault="001B5309" w:rsidP="00F346D8">
      <w:pPr>
        <w:spacing w:line="240" w:lineRule="auto"/>
        <w:ind w:firstLine="709"/>
        <w:contextualSpacing/>
        <w:rPr>
          <w:sz w:val="24"/>
          <w:szCs w:val="24"/>
        </w:rPr>
      </w:pPr>
      <w:r>
        <w:rPr>
          <w:sz w:val="24"/>
          <w:szCs w:val="24"/>
        </w:rPr>
        <w:t>Возврат животного её владельцу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(далее – приказ Минсельхоза России № 476).</w:t>
      </w:r>
    </w:p>
    <w:p w:rsidR="001B5309" w:rsidRDefault="001B5309" w:rsidP="00F346D8">
      <w:pPr>
        <w:spacing w:line="240" w:lineRule="auto"/>
        <w:ind w:firstLine="709"/>
        <w:contextualSpacing/>
        <w:rPr>
          <w:sz w:val="24"/>
          <w:szCs w:val="24"/>
        </w:rPr>
      </w:pPr>
      <w:r>
        <w:rPr>
          <w:sz w:val="24"/>
          <w:szCs w:val="24"/>
        </w:rPr>
        <w:t>14.2. При обращении граждан, желающих забрать животное без владельца из приюта, животное может быть передано новому владельцу после осуществления стерилизации и вакцинации, чипирования животного без владельца. В случае</w:t>
      </w:r>
      <w:proofErr w:type="gramStart"/>
      <w:r>
        <w:rPr>
          <w:sz w:val="24"/>
          <w:szCs w:val="24"/>
        </w:rPr>
        <w:t>,</w:t>
      </w:r>
      <w:proofErr w:type="gramEnd"/>
      <w:r>
        <w:rPr>
          <w:sz w:val="24"/>
          <w:szCs w:val="24"/>
        </w:rPr>
        <w:t xml:space="preserve"> если владелец животного установлен, передача животного новому владельцу может осуществляться только после отказа старого владельца забрать свое животное из приюта.</w:t>
      </w:r>
    </w:p>
    <w:p w:rsidR="001B5309" w:rsidRDefault="001B5309" w:rsidP="00F346D8">
      <w:pPr>
        <w:spacing w:line="240" w:lineRule="auto"/>
        <w:ind w:firstLine="709"/>
        <w:contextualSpacing/>
        <w:rPr>
          <w:sz w:val="24"/>
          <w:szCs w:val="24"/>
        </w:rPr>
      </w:pPr>
      <w:r>
        <w:rPr>
          <w:sz w:val="24"/>
          <w:szCs w:val="24"/>
        </w:rPr>
        <w:t>Передача животного без владельца новому владельцу не осуществляется в случае, если животное является носителем возбудителей особо опасных болезней животных, включенных в приказ Минсельхоза России № 476.</w:t>
      </w:r>
    </w:p>
    <w:p w:rsidR="001B5309" w:rsidRDefault="001B5309" w:rsidP="00F346D8">
      <w:pPr>
        <w:spacing w:line="240" w:lineRule="auto"/>
        <w:ind w:firstLine="709"/>
        <w:contextualSpacing/>
        <w:rPr>
          <w:sz w:val="24"/>
          <w:szCs w:val="24"/>
        </w:rPr>
      </w:pPr>
      <w:r>
        <w:rPr>
          <w:sz w:val="24"/>
          <w:szCs w:val="24"/>
        </w:rPr>
        <w:t xml:space="preserve">14.3. Животные без владельцев при необходимости могут быть переданы на содержание в другой приют по согласованию с Заказчиком. </w:t>
      </w:r>
    </w:p>
    <w:p w:rsidR="001B5309" w:rsidRDefault="001B5309" w:rsidP="00F346D8">
      <w:pPr>
        <w:spacing w:line="240" w:lineRule="auto"/>
        <w:ind w:firstLine="709"/>
        <w:rPr>
          <w:rFonts w:eastAsia="Calibri"/>
          <w:sz w:val="24"/>
          <w:szCs w:val="24"/>
        </w:rPr>
      </w:pPr>
      <w:r>
        <w:rPr>
          <w:sz w:val="24"/>
          <w:szCs w:val="24"/>
        </w:rPr>
        <w:t>14.4. По истечении не менее 20 дней содержания животных без владельцев, не проявляющих немотивированной агрессивности, возвращают в прежние места обитания, вне границ детских и спортивных площадок, территорий образовательных учреждений, организаций здравоохранения и общественного питания и м</w:t>
      </w:r>
      <w:r>
        <w:rPr>
          <w:rFonts w:eastAsia="Calibri"/>
          <w:sz w:val="24"/>
          <w:szCs w:val="24"/>
        </w:rPr>
        <w:t xml:space="preserve">ест, определенных органами местного самоуправления. </w:t>
      </w:r>
    </w:p>
    <w:p w:rsidR="001B5309" w:rsidRDefault="001B5309" w:rsidP="00F346D8">
      <w:pPr>
        <w:spacing w:line="240" w:lineRule="auto"/>
        <w:ind w:firstLine="709"/>
        <w:contextualSpacing/>
        <w:rPr>
          <w:sz w:val="24"/>
          <w:szCs w:val="24"/>
        </w:rPr>
      </w:pPr>
      <w:r>
        <w:rPr>
          <w:sz w:val="24"/>
          <w:szCs w:val="24"/>
        </w:rPr>
        <w:t>За сутки до предстоящего выпуска животных без владельцев в прежние места обитания Исполнитель обязан проинформировать Заказчика.</w:t>
      </w:r>
    </w:p>
    <w:p w:rsidR="001B5309" w:rsidRDefault="001B5309" w:rsidP="00F346D8">
      <w:pPr>
        <w:spacing w:line="240" w:lineRule="auto"/>
        <w:ind w:firstLine="709"/>
        <w:contextualSpacing/>
        <w:rPr>
          <w:sz w:val="24"/>
          <w:szCs w:val="24"/>
        </w:rPr>
      </w:pPr>
      <w:r>
        <w:rPr>
          <w:sz w:val="24"/>
          <w:szCs w:val="24"/>
        </w:rPr>
        <w:t xml:space="preserve">При возврате животных без владельцев на прежние места обитания, </w:t>
      </w:r>
      <w:r w:rsidRPr="009E4D1A">
        <w:rPr>
          <w:sz w:val="24"/>
          <w:szCs w:val="24"/>
        </w:rPr>
        <w:t>если иное не установлено законом Иркутской области, Исполнитель обязан вести видеозапись процесса возврата животных без владельцев и бесплатно</w:t>
      </w:r>
      <w:r>
        <w:rPr>
          <w:sz w:val="24"/>
          <w:szCs w:val="24"/>
        </w:rPr>
        <w:t xml:space="preserve"> предоставлять по требованию Заказчика либо исполнительного органа государственной власти Иркутской области, осуществляющего функции по управлению в области ветеринарии, копии этой видеозаписи.</w:t>
      </w:r>
    </w:p>
    <w:p w:rsidR="001B5309" w:rsidRDefault="001B5309" w:rsidP="00F346D8">
      <w:pPr>
        <w:spacing w:line="240" w:lineRule="auto"/>
        <w:ind w:firstLine="709"/>
        <w:contextualSpacing/>
        <w:rPr>
          <w:sz w:val="24"/>
          <w:szCs w:val="24"/>
        </w:rPr>
      </w:pPr>
      <w:r>
        <w:rPr>
          <w:sz w:val="24"/>
          <w:szCs w:val="24"/>
        </w:rPr>
        <w:t>14.5. При невозможности возвращения животных без владельцев в прежнее место её обитания, до момента возврата её владельцу, до передачи новому владельцу или до наступления естественной смерти, животное должно содержаться в приюте.</w:t>
      </w:r>
    </w:p>
    <w:p w:rsidR="001B5309" w:rsidRDefault="001B5309" w:rsidP="00F346D8">
      <w:pPr>
        <w:spacing w:line="240" w:lineRule="auto"/>
        <w:ind w:firstLine="709"/>
        <w:contextualSpacing/>
        <w:rPr>
          <w:sz w:val="24"/>
          <w:szCs w:val="24"/>
        </w:rPr>
      </w:pPr>
      <w:r>
        <w:rPr>
          <w:sz w:val="24"/>
          <w:szCs w:val="24"/>
        </w:rPr>
        <w:t xml:space="preserve">14.6. При выбытии животных без владельцев из приюта оформляется акт выбытия животного без владельца по каждой собаке по форме согласно приложению № 6 к </w:t>
      </w:r>
      <w:r w:rsidR="00D03DB4">
        <w:rPr>
          <w:sz w:val="24"/>
          <w:szCs w:val="24"/>
        </w:rPr>
        <w:t xml:space="preserve">                </w:t>
      </w:r>
      <w:r>
        <w:rPr>
          <w:sz w:val="24"/>
          <w:szCs w:val="24"/>
        </w:rPr>
        <w:t xml:space="preserve"> техническому заданию.</w:t>
      </w:r>
    </w:p>
    <w:p w:rsidR="001B5309" w:rsidRDefault="001B5309" w:rsidP="00F346D8">
      <w:pPr>
        <w:spacing w:line="240" w:lineRule="auto"/>
        <w:ind w:firstLine="709"/>
        <w:contextualSpacing/>
        <w:rPr>
          <w:sz w:val="24"/>
          <w:szCs w:val="24"/>
        </w:rPr>
      </w:pPr>
    </w:p>
    <w:p w:rsidR="001B5309" w:rsidRDefault="001B5309" w:rsidP="00F346D8">
      <w:pPr>
        <w:spacing w:line="240" w:lineRule="auto"/>
        <w:ind w:firstLine="709"/>
        <w:contextualSpacing/>
        <w:rPr>
          <w:sz w:val="24"/>
          <w:szCs w:val="24"/>
        </w:rPr>
      </w:pPr>
    </w:p>
    <w:p w:rsidR="001B5309" w:rsidRDefault="001B5309" w:rsidP="00F346D8">
      <w:pPr>
        <w:spacing w:line="240" w:lineRule="auto"/>
        <w:ind w:firstLine="709"/>
        <w:contextualSpacing/>
        <w:rPr>
          <w:sz w:val="24"/>
          <w:szCs w:val="24"/>
        </w:rPr>
      </w:pPr>
    </w:p>
    <w:tbl>
      <w:tblPr>
        <w:tblW w:w="9923" w:type="dxa"/>
        <w:tblLook w:val="01E0" w:firstRow="1" w:lastRow="1" w:firstColumn="1" w:lastColumn="1" w:noHBand="0" w:noVBand="0"/>
      </w:tblPr>
      <w:tblGrid>
        <w:gridCol w:w="5152"/>
        <w:gridCol w:w="4771"/>
      </w:tblGrid>
      <w:tr w:rsidR="001B5309" w:rsidTr="001B5309">
        <w:tc>
          <w:tcPr>
            <w:tcW w:w="5152" w:type="dxa"/>
            <w:shd w:val="clear" w:color="auto" w:fill="auto"/>
          </w:tcPr>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ind w:firstLine="0"/>
              <w:outlineLvl w:val="1"/>
              <w:rPr>
                <w:sz w:val="24"/>
                <w:szCs w:val="24"/>
              </w:rPr>
            </w:pPr>
          </w:p>
        </w:tc>
        <w:tc>
          <w:tcPr>
            <w:tcW w:w="4771" w:type="dxa"/>
            <w:shd w:val="clear" w:color="auto" w:fill="auto"/>
          </w:tcPr>
          <w:p w:rsidR="001B5309" w:rsidRDefault="001B5309" w:rsidP="00F346D8">
            <w:pPr>
              <w:spacing w:line="240" w:lineRule="auto"/>
              <w:ind w:left="312"/>
              <w:jc w:val="left"/>
              <w:outlineLvl w:val="1"/>
              <w:rPr>
                <w:sz w:val="24"/>
                <w:szCs w:val="24"/>
              </w:rPr>
            </w:pPr>
          </w:p>
          <w:p w:rsidR="001B5309" w:rsidRDefault="001B5309" w:rsidP="00F346D8">
            <w:pPr>
              <w:spacing w:line="240" w:lineRule="auto"/>
              <w:ind w:left="312"/>
              <w:jc w:val="left"/>
              <w:outlineLvl w:val="1"/>
              <w:rPr>
                <w:sz w:val="24"/>
                <w:szCs w:val="24"/>
              </w:rPr>
            </w:pPr>
          </w:p>
          <w:p w:rsidR="00D03DB4" w:rsidRDefault="00D03DB4" w:rsidP="00F346D8">
            <w:pPr>
              <w:spacing w:line="240" w:lineRule="auto"/>
              <w:ind w:firstLine="0"/>
              <w:jc w:val="left"/>
              <w:outlineLvl w:val="1"/>
              <w:rPr>
                <w:sz w:val="24"/>
                <w:szCs w:val="24"/>
              </w:rPr>
            </w:pPr>
          </w:p>
          <w:p w:rsidR="007223C6" w:rsidRDefault="007223C6" w:rsidP="00F346D8">
            <w:pPr>
              <w:spacing w:line="240" w:lineRule="auto"/>
              <w:ind w:firstLine="0"/>
              <w:jc w:val="right"/>
              <w:outlineLvl w:val="1"/>
              <w:rPr>
                <w:sz w:val="24"/>
                <w:szCs w:val="24"/>
              </w:rPr>
            </w:pPr>
          </w:p>
          <w:p w:rsidR="007223C6" w:rsidRDefault="007223C6" w:rsidP="00F346D8">
            <w:pPr>
              <w:spacing w:line="240" w:lineRule="auto"/>
              <w:ind w:firstLine="0"/>
              <w:jc w:val="right"/>
              <w:outlineLvl w:val="1"/>
              <w:rPr>
                <w:sz w:val="24"/>
                <w:szCs w:val="24"/>
              </w:rPr>
            </w:pPr>
          </w:p>
          <w:p w:rsidR="007223C6" w:rsidRDefault="007223C6" w:rsidP="00F346D8">
            <w:pPr>
              <w:spacing w:line="240" w:lineRule="auto"/>
              <w:ind w:firstLine="0"/>
              <w:jc w:val="right"/>
              <w:outlineLvl w:val="1"/>
              <w:rPr>
                <w:sz w:val="24"/>
                <w:szCs w:val="24"/>
              </w:rPr>
            </w:pPr>
          </w:p>
          <w:p w:rsidR="007223C6" w:rsidRDefault="007223C6" w:rsidP="00F346D8">
            <w:pPr>
              <w:spacing w:line="240" w:lineRule="auto"/>
              <w:ind w:firstLine="0"/>
              <w:jc w:val="right"/>
              <w:outlineLvl w:val="1"/>
              <w:rPr>
                <w:sz w:val="24"/>
                <w:szCs w:val="24"/>
              </w:rPr>
            </w:pPr>
          </w:p>
          <w:p w:rsidR="001B5309" w:rsidRDefault="001B5309" w:rsidP="00F346D8">
            <w:pPr>
              <w:spacing w:line="240" w:lineRule="auto"/>
              <w:ind w:firstLine="0"/>
              <w:jc w:val="right"/>
              <w:outlineLvl w:val="1"/>
              <w:rPr>
                <w:sz w:val="24"/>
                <w:szCs w:val="24"/>
              </w:rPr>
            </w:pPr>
            <w:r>
              <w:rPr>
                <w:sz w:val="24"/>
                <w:szCs w:val="24"/>
              </w:rPr>
              <w:lastRenderedPageBreak/>
              <w:t>Приложение № 1</w:t>
            </w:r>
          </w:p>
          <w:p w:rsidR="001B5309" w:rsidRDefault="00D03DB4" w:rsidP="00F346D8">
            <w:pPr>
              <w:spacing w:line="240" w:lineRule="auto"/>
              <w:ind w:left="312"/>
              <w:jc w:val="right"/>
              <w:outlineLvl w:val="1"/>
              <w:rPr>
                <w:sz w:val="24"/>
                <w:szCs w:val="24"/>
              </w:rPr>
            </w:pPr>
            <w:r>
              <w:rPr>
                <w:sz w:val="24"/>
                <w:szCs w:val="24"/>
              </w:rPr>
              <w:t>к</w:t>
            </w:r>
            <w:r w:rsidR="001B5309">
              <w:rPr>
                <w:sz w:val="24"/>
                <w:szCs w:val="24"/>
              </w:rPr>
              <w:t xml:space="preserve"> техническому заданию</w:t>
            </w:r>
          </w:p>
          <w:p w:rsidR="001B5309" w:rsidRDefault="001B5309" w:rsidP="00F346D8">
            <w:pPr>
              <w:spacing w:line="240" w:lineRule="auto"/>
              <w:ind w:left="312"/>
              <w:jc w:val="left"/>
              <w:outlineLvl w:val="1"/>
              <w:rPr>
                <w:sz w:val="24"/>
                <w:szCs w:val="24"/>
              </w:rPr>
            </w:pPr>
          </w:p>
        </w:tc>
      </w:tr>
    </w:tbl>
    <w:p w:rsidR="001B5309" w:rsidRDefault="001B5309" w:rsidP="00F346D8">
      <w:pPr>
        <w:spacing w:before="100" w:beforeAutospacing="1" w:after="100" w:afterAutospacing="1" w:line="240" w:lineRule="auto"/>
        <w:jc w:val="center"/>
        <w:rPr>
          <w:sz w:val="24"/>
          <w:szCs w:val="24"/>
        </w:rPr>
      </w:pPr>
    </w:p>
    <w:p w:rsidR="001B5309" w:rsidRDefault="001B5309" w:rsidP="00F346D8">
      <w:pPr>
        <w:spacing w:before="100" w:beforeAutospacing="1" w:after="100" w:afterAutospacing="1" w:line="240" w:lineRule="auto"/>
        <w:jc w:val="center"/>
        <w:rPr>
          <w:sz w:val="24"/>
          <w:szCs w:val="24"/>
        </w:rPr>
      </w:pPr>
    </w:p>
    <w:p w:rsidR="001B5309" w:rsidRDefault="001B5309" w:rsidP="00F346D8">
      <w:pPr>
        <w:spacing w:before="100" w:beforeAutospacing="1" w:after="100" w:afterAutospacing="1" w:line="240" w:lineRule="auto"/>
        <w:jc w:val="center"/>
        <w:rPr>
          <w:sz w:val="24"/>
          <w:szCs w:val="24"/>
        </w:rPr>
      </w:pPr>
    </w:p>
    <w:p w:rsidR="001B5309" w:rsidRDefault="001B5309" w:rsidP="00F346D8">
      <w:pPr>
        <w:spacing w:before="100" w:beforeAutospacing="1" w:after="100" w:afterAutospacing="1" w:line="240" w:lineRule="auto"/>
        <w:jc w:val="center"/>
        <w:rPr>
          <w:sz w:val="24"/>
          <w:szCs w:val="24"/>
        </w:rPr>
      </w:pPr>
      <w:r>
        <w:rPr>
          <w:sz w:val="24"/>
          <w:szCs w:val="24"/>
        </w:rPr>
        <w:t>УДОСТОВЕРЕНИЕ (форма)</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3"/>
      </w:tblGrid>
      <w:tr w:rsidR="001B5309" w:rsidTr="001B5309">
        <w:trPr>
          <w:trHeight w:val="2107"/>
        </w:trPr>
        <w:tc>
          <w:tcPr>
            <w:tcW w:w="2093" w:type="dxa"/>
          </w:tcPr>
          <w:p w:rsidR="001B5309" w:rsidRDefault="001B5309" w:rsidP="00F346D8">
            <w:pPr>
              <w:spacing w:line="240" w:lineRule="auto"/>
              <w:jc w:val="center"/>
              <w:rPr>
                <w:sz w:val="24"/>
                <w:szCs w:val="24"/>
              </w:rPr>
            </w:pPr>
          </w:p>
          <w:p w:rsidR="001B5309" w:rsidRDefault="001B5309" w:rsidP="00F346D8">
            <w:pPr>
              <w:spacing w:line="240" w:lineRule="auto"/>
              <w:jc w:val="center"/>
              <w:rPr>
                <w:sz w:val="24"/>
                <w:szCs w:val="24"/>
              </w:rPr>
            </w:pPr>
          </w:p>
          <w:p w:rsidR="001B5309" w:rsidRDefault="001B5309" w:rsidP="00F346D8">
            <w:pPr>
              <w:spacing w:line="240" w:lineRule="auto"/>
              <w:jc w:val="center"/>
              <w:rPr>
                <w:sz w:val="24"/>
                <w:szCs w:val="24"/>
              </w:rPr>
            </w:pPr>
          </w:p>
          <w:p w:rsidR="001B5309" w:rsidRDefault="001B5309" w:rsidP="00F346D8">
            <w:pPr>
              <w:spacing w:line="240" w:lineRule="auto"/>
              <w:ind w:firstLine="0"/>
              <w:jc w:val="center"/>
              <w:rPr>
                <w:sz w:val="24"/>
                <w:szCs w:val="24"/>
              </w:rPr>
            </w:pPr>
            <w:r>
              <w:rPr>
                <w:sz w:val="24"/>
                <w:szCs w:val="24"/>
              </w:rPr>
              <w:t>ФОТО</w:t>
            </w:r>
          </w:p>
        </w:tc>
      </w:tr>
    </w:tbl>
    <w:p w:rsidR="001B5309" w:rsidRDefault="001B5309" w:rsidP="00F346D8">
      <w:pPr>
        <w:spacing w:line="240" w:lineRule="auto"/>
        <w:rPr>
          <w:sz w:val="24"/>
          <w:szCs w:val="24"/>
        </w:rPr>
      </w:pPr>
    </w:p>
    <w:p w:rsidR="001B5309" w:rsidRDefault="001B5309" w:rsidP="00F346D8">
      <w:pPr>
        <w:spacing w:line="240" w:lineRule="auto"/>
        <w:rPr>
          <w:sz w:val="24"/>
          <w:szCs w:val="24"/>
        </w:rPr>
      </w:pPr>
      <w:r>
        <w:rPr>
          <w:sz w:val="24"/>
          <w:szCs w:val="24"/>
        </w:rPr>
        <w:t>М.П.</w:t>
      </w:r>
    </w:p>
    <w:p w:rsidR="001B5309" w:rsidRDefault="001B5309" w:rsidP="00F346D8">
      <w:pPr>
        <w:spacing w:line="240" w:lineRule="auto"/>
        <w:ind w:firstLine="709"/>
        <w:rPr>
          <w:sz w:val="24"/>
          <w:szCs w:val="24"/>
        </w:rPr>
      </w:pPr>
    </w:p>
    <w:p w:rsidR="001B5309" w:rsidRDefault="001B5309" w:rsidP="00F346D8">
      <w:pPr>
        <w:spacing w:line="240" w:lineRule="auto"/>
        <w:ind w:firstLine="709"/>
        <w:rPr>
          <w:sz w:val="24"/>
          <w:szCs w:val="24"/>
        </w:rPr>
      </w:pPr>
      <w:r>
        <w:rPr>
          <w:sz w:val="24"/>
          <w:szCs w:val="24"/>
        </w:rPr>
        <w:t>Настоящим подтверждаем, что _______________________________________________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(Фамилия, Имя, Отчество)</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Pr>
          <w:sz w:val="24"/>
          <w:szCs w:val="24"/>
        </w:rPr>
        <w:t>______________ года рождения, паспорт: серия ____________ № ____________________, выдан __________________________________________________________________________ ________________________________ «____»___________года, является сотрудником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(исполнитель (наименование организации), должность)</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Pr>
          <w:sz w:val="24"/>
          <w:szCs w:val="24"/>
        </w:rPr>
        <w:t>и уполномочен производить отлов животных без владельцев на территории Иркутской области.</w:t>
      </w:r>
    </w:p>
    <w:p w:rsidR="001B5309" w:rsidRDefault="001B5309" w:rsidP="00F346D8">
      <w:pPr>
        <w:spacing w:line="240" w:lineRule="auto"/>
        <w:rPr>
          <w:sz w:val="24"/>
          <w:szCs w:val="24"/>
        </w:rPr>
      </w:pPr>
    </w:p>
    <w:p w:rsidR="001B5309" w:rsidRDefault="001B5309" w:rsidP="00F346D8">
      <w:pPr>
        <w:spacing w:line="240" w:lineRule="auto"/>
        <w:rPr>
          <w:sz w:val="24"/>
          <w:szCs w:val="24"/>
        </w:rPr>
      </w:pPr>
      <w:r>
        <w:rPr>
          <w:sz w:val="24"/>
          <w:szCs w:val="24"/>
        </w:rPr>
        <w:t>Исполнитель                     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(Руководитель организации)                   (подпись)                                 (Ф.И.О.)</w:t>
      </w:r>
    </w:p>
    <w:p w:rsidR="001B5309" w:rsidRDefault="001B5309" w:rsidP="00F346D8">
      <w:pPr>
        <w:spacing w:after="240" w:line="240" w:lineRule="auto"/>
        <w:rPr>
          <w:sz w:val="24"/>
          <w:szCs w:val="24"/>
        </w:rPr>
      </w:pPr>
    </w:p>
    <w:p w:rsidR="001B5309" w:rsidRDefault="001B5309" w:rsidP="00F346D8">
      <w:pPr>
        <w:spacing w:line="240" w:lineRule="auto"/>
        <w:ind w:firstLine="720"/>
        <w:jc w:val="right"/>
        <w:outlineLvl w:val="1"/>
        <w:rPr>
          <w:sz w:val="24"/>
          <w:szCs w:val="24"/>
        </w:rPr>
      </w:pPr>
    </w:p>
    <w:p w:rsidR="001B5309" w:rsidRDefault="001B5309" w:rsidP="00F346D8">
      <w:pPr>
        <w:spacing w:line="240" w:lineRule="auto"/>
        <w:ind w:firstLine="720"/>
        <w:jc w:val="right"/>
        <w:outlineLvl w:val="1"/>
        <w:rPr>
          <w:sz w:val="24"/>
          <w:szCs w:val="24"/>
        </w:rPr>
      </w:pPr>
    </w:p>
    <w:p w:rsidR="001B5309" w:rsidRDefault="001B5309" w:rsidP="00F346D8">
      <w:pPr>
        <w:spacing w:line="240" w:lineRule="auto"/>
        <w:ind w:firstLine="0"/>
        <w:jc w:val="left"/>
        <w:rPr>
          <w:sz w:val="24"/>
          <w:szCs w:val="24"/>
        </w:rPr>
      </w:pPr>
      <w:r>
        <w:rPr>
          <w:sz w:val="24"/>
          <w:szCs w:val="24"/>
        </w:rPr>
        <w:br w:type="page" w:clear="all"/>
      </w:r>
    </w:p>
    <w:tbl>
      <w:tblPr>
        <w:tblW w:w="9923" w:type="dxa"/>
        <w:tblLook w:val="01E0" w:firstRow="1" w:lastRow="1" w:firstColumn="1" w:lastColumn="1" w:noHBand="0" w:noVBand="0"/>
      </w:tblPr>
      <w:tblGrid>
        <w:gridCol w:w="5152"/>
        <w:gridCol w:w="4771"/>
      </w:tblGrid>
      <w:tr w:rsidR="001B5309" w:rsidTr="001B5309">
        <w:tc>
          <w:tcPr>
            <w:tcW w:w="5152" w:type="dxa"/>
            <w:shd w:val="clear" w:color="auto" w:fill="auto"/>
          </w:tcPr>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ind w:firstLine="0"/>
              <w:outlineLvl w:val="1"/>
              <w:rPr>
                <w:sz w:val="24"/>
                <w:szCs w:val="24"/>
              </w:rPr>
            </w:pPr>
          </w:p>
        </w:tc>
        <w:tc>
          <w:tcPr>
            <w:tcW w:w="4771" w:type="dxa"/>
            <w:shd w:val="clear" w:color="auto" w:fill="auto"/>
          </w:tcPr>
          <w:p w:rsidR="001B5309" w:rsidRDefault="001B5309" w:rsidP="00F346D8">
            <w:pPr>
              <w:spacing w:line="240" w:lineRule="auto"/>
              <w:ind w:left="312"/>
              <w:jc w:val="right"/>
              <w:outlineLvl w:val="1"/>
              <w:rPr>
                <w:sz w:val="24"/>
                <w:szCs w:val="24"/>
              </w:rPr>
            </w:pPr>
            <w:r>
              <w:rPr>
                <w:sz w:val="24"/>
                <w:szCs w:val="24"/>
              </w:rPr>
              <w:t>Приложение № 2</w:t>
            </w:r>
          </w:p>
          <w:p w:rsidR="001B5309" w:rsidRDefault="001B5309" w:rsidP="00F346D8">
            <w:pPr>
              <w:spacing w:line="240" w:lineRule="auto"/>
              <w:ind w:left="312"/>
              <w:jc w:val="right"/>
              <w:outlineLvl w:val="1"/>
              <w:rPr>
                <w:sz w:val="24"/>
                <w:szCs w:val="24"/>
              </w:rPr>
            </w:pPr>
            <w:r>
              <w:rPr>
                <w:sz w:val="24"/>
                <w:szCs w:val="24"/>
              </w:rPr>
              <w:t>к техническому заданию</w:t>
            </w:r>
          </w:p>
          <w:p w:rsidR="001B5309" w:rsidRDefault="001B5309" w:rsidP="00F346D8">
            <w:pPr>
              <w:spacing w:line="240" w:lineRule="auto"/>
              <w:ind w:left="312"/>
              <w:jc w:val="left"/>
              <w:outlineLvl w:val="1"/>
              <w:rPr>
                <w:sz w:val="24"/>
                <w:szCs w:val="24"/>
              </w:rPr>
            </w:pPr>
          </w:p>
        </w:tc>
      </w:tr>
    </w:tbl>
    <w:p w:rsidR="001B5309" w:rsidRDefault="001B5309" w:rsidP="00F346D8">
      <w:pPr>
        <w:spacing w:line="240" w:lineRule="auto"/>
        <w:ind w:firstLine="720"/>
        <w:jc w:val="right"/>
        <w:outlineLvl w:val="1"/>
        <w:rPr>
          <w:sz w:val="24"/>
          <w:szCs w:val="24"/>
        </w:rPr>
      </w:pPr>
    </w:p>
    <w:p w:rsidR="001B5309" w:rsidRDefault="001B5309" w:rsidP="00F346D8">
      <w:pPr>
        <w:spacing w:line="240" w:lineRule="auto"/>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Акт</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E4D1A">
        <w:rPr>
          <w:rFonts w:ascii="Tinos" w:hAnsi="Tinos" w:cs="Tinos"/>
          <w:sz w:val="24"/>
          <w:szCs w:val="24"/>
        </w:rPr>
        <w:t>осуществления мероприятий по отлову</w:t>
      </w:r>
      <w:r>
        <w:rPr>
          <w:rFonts w:ascii="Tinos" w:hAnsi="Tinos" w:cs="Tinos"/>
          <w:sz w:val="24"/>
          <w:szCs w:val="24"/>
        </w:rPr>
        <w:t xml:space="preserve"> живот</w:t>
      </w:r>
      <w:r>
        <w:rPr>
          <w:sz w:val="24"/>
          <w:szCs w:val="24"/>
        </w:rPr>
        <w:t>ных без владельцев</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от «___»_____________ 20__ года № _____</w:t>
      </w:r>
    </w:p>
    <w:p w:rsidR="001B5309" w:rsidRDefault="001B5309" w:rsidP="00F346D8">
      <w:pPr>
        <w:spacing w:line="240" w:lineRule="auto"/>
        <w:jc w:val="center"/>
        <w:rPr>
          <w:sz w:val="24"/>
          <w:szCs w:val="24"/>
        </w:rPr>
      </w:pPr>
      <w:r>
        <w:rPr>
          <w:sz w:val="24"/>
          <w:szCs w:val="24"/>
        </w:rPr>
        <w:br/>
      </w:r>
    </w:p>
    <w:p w:rsidR="001B5309" w:rsidRDefault="001B5309" w:rsidP="00F346D8">
      <w:pPr>
        <w:spacing w:line="240" w:lineRule="auto"/>
        <w:jc w:val="center"/>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По заявке на отлов животных без владельцев, регистрационный № _______________________ от «___» ______________ 20__ г.</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В соответствии с планом </w:t>
      </w:r>
      <w:r w:rsidRPr="009E4D1A">
        <w:rPr>
          <w:rFonts w:ascii="Tinos" w:hAnsi="Tinos" w:cs="Tinos"/>
          <w:sz w:val="24"/>
          <w:szCs w:val="24"/>
        </w:rPr>
        <w:t>осуществления мероприятий по отлову</w:t>
      </w:r>
      <w:r>
        <w:rPr>
          <w:sz w:val="24"/>
          <w:szCs w:val="24"/>
        </w:rPr>
        <w:t xml:space="preserve"> животных без владельцев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0"/>
          <w:szCs w:val="20"/>
        </w:rPr>
      </w:pPr>
      <w:r>
        <w:rPr>
          <w:sz w:val="20"/>
          <w:szCs w:val="20"/>
        </w:rPr>
        <w:t>(в случае</w:t>
      </w:r>
      <w:proofErr w:type="gramStart"/>
      <w:r>
        <w:rPr>
          <w:sz w:val="20"/>
          <w:szCs w:val="20"/>
        </w:rPr>
        <w:t>,</w:t>
      </w:r>
      <w:proofErr w:type="gramEnd"/>
      <w:r>
        <w:rPr>
          <w:sz w:val="20"/>
          <w:szCs w:val="20"/>
        </w:rPr>
        <w:t xml:space="preserve"> если </w:t>
      </w:r>
      <w:r w:rsidRPr="009E4D1A">
        <w:rPr>
          <w:rFonts w:ascii="Tinos" w:hAnsi="Tinos" w:cs="Tinos"/>
          <w:sz w:val="20"/>
          <w:szCs w:val="20"/>
        </w:rPr>
        <w:t>осуществление мероприятий по отлову</w:t>
      </w:r>
      <w:r>
        <w:rPr>
          <w:sz w:val="20"/>
          <w:szCs w:val="20"/>
        </w:rPr>
        <w:t xml:space="preserve"> животных без владельцев осуществлено в соответствии с плановыми мероприятиями по отлову животных без владельцев)</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rsidR="001B5309" w:rsidRDefault="009E4268"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hyperlink r:id="rId12" w:tooltip="http://dic.academic.ru/dic.nsf/ruwiki/1317384" w:history="1">
        <w:r w:rsidR="001B5309">
          <w:rPr>
            <w:sz w:val="24"/>
            <w:szCs w:val="24"/>
          </w:rPr>
          <w:t>Место</w:t>
        </w:r>
      </w:hyperlink>
      <w:r w:rsidR="001B5309">
        <w:rPr>
          <w:sz w:val="24"/>
          <w:szCs w:val="24"/>
        </w:rPr>
        <w:t xml:space="preserve"> </w:t>
      </w:r>
      <w:r w:rsidR="001B5309" w:rsidRPr="009E4D1A">
        <w:rPr>
          <w:rFonts w:ascii="Tinos" w:hAnsi="Tinos" w:cs="Tinos"/>
          <w:sz w:val="24"/>
          <w:szCs w:val="24"/>
        </w:rPr>
        <w:t>осуществления мероприятий по отлову</w:t>
      </w:r>
      <w:r w:rsidR="001B5309">
        <w:rPr>
          <w:sz w:val="24"/>
          <w:szCs w:val="24"/>
        </w:rPr>
        <w:t xml:space="preserve"> (</w:t>
      </w:r>
      <w:hyperlink r:id="rId13" w:tooltip="http://commercial_dictionary.academic.ru/29/%D0%B0%D0%B4%D1%80%D0%B5%D1%81" w:history="1">
        <w:r w:rsidR="001B5309">
          <w:rPr>
            <w:sz w:val="24"/>
            <w:szCs w:val="24"/>
          </w:rPr>
          <w:t>адрес</w:t>
        </w:r>
      </w:hyperlink>
      <w:r w:rsidR="001B5309">
        <w:rPr>
          <w:sz w:val="24"/>
          <w:szCs w:val="24"/>
        </w:rPr>
        <w:t xml:space="preserve"> по заявке/плану) __________________________________________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E4D1A">
        <w:rPr>
          <w:rFonts w:ascii="Tinos" w:hAnsi="Tinos" w:cs="Tinos"/>
          <w:sz w:val="24"/>
          <w:szCs w:val="24"/>
        </w:rPr>
        <w:t>Осуществление мероприятий по отлову</w:t>
      </w:r>
      <w:r>
        <w:rPr>
          <w:rFonts w:ascii="Tinos" w:hAnsi="Tinos" w:cs="Tinos"/>
          <w:sz w:val="24"/>
          <w:szCs w:val="24"/>
        </w:rPr>
        <w:t xml:space="preserve"> </w:t>
      </w:r>
      <w:proofErr w:type="gramStart"/>
      <w:r>
        <w:rPr>
          <w:rFonts w:ascii="Tinos" w:hAnsi="Tinos" w:cs="Tinos"/>
          <w:sz w:val="24"/>
          <w:szCs w:val="24"/>
        </w:rPr>
        <w:t>прои</w:t>
      </w:r>
      <w:r>
        <w:rPr>
          <w:sz w:val="24"/>
          <w:szCs w:val="24"/>
        </w:rPr>
        <w:t>зведен</w:t>
      </w:r>
      <w:proofErr w:type="gramEnd"/>
      <w:r>
        <w:rPr>
          <w:sz w:val="24"/>
          <w:szCs w:val="24"/>
        </w:rPr>
        <w:t xml:space="preserve"> сотрудниками_______________________________________________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 xml:space="preserve">(Исполнитель (наименование организации), </w:t>
      </w:r>
      <w:hyperlink r:id="rId14" w:tooltip="http://buhgalterskiy_slovar.academic.ru/2914/%D0%94%D0%9E%D0%9B%D0%96%D0%9D%D0%9E%D0%A1%D0%A2%D0%AC" w:history="1">
        <w:r>
          <w:rPr>
            <w:sz w:val="20"/>
            <w:szCs w:val="20"/>
          </w:rPr>
          <w:t>должность</w:t>
        </w:r>
      </w:hyperlink>
      <w:r>
        <w:rPr>
          <w:sz w:val="20"/>
          <w:szCs w:val="20"/>
        </w:rPr>
        <w:t>, подпись и Ф.И.О. сотрудников)</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4"/>
          <w:szCs w:val="24"/>
        </w:rPr>
        <w:t>Отловлено животных без владельцев  __________________________________________</w:t>
      </w:r>
      <w:r>
        <w:rPr>
          <w:sz w:val="24"/>
          <w:szCs w:val="24"/>
        </w:rPr>
        <w:br/>
        <w:t xml:space="preserve">                                                                                                                </w:t>
      </w:r>
      <w:r>
        <w:rPr>
          <w:sz w:val="20"/>
          <w:szCs w:val="20"/>
        </w:rPr>
        <w:t>(</w:t>
      </w:r>
      <w:hyperlink r:id="rId15" w:tooltip="http://dic.academic.ru/dic.nsf/enc_philosophy/537" w:history="1">
        <w:r>
          <w:rPr>
            <w:sz w:val="20"/>
            <w:szCs w:val="20"/>
          </w:rPr>
          <w:t>количество</w:t>
        </w:r>
      </w:hyperlink>
      <w:r>
        <w:rPr>
          <w:sz w:val="20"/>
          <w:szCs w:val="20"/>
        </w:rPr>
        <w:t>)</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Передано в приют для животных        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4"/>
          <w:szCs w:val="24"/>
        </w:rPr>
        <w:t xml:space="preserve">                                                                                                         </w:t>
      </w:r>
      <w:r>
        <w:rPr>
          <w:sz w:val="20"/>
          <w:szCs w:val="20"/>
        </w:rPr>
        <w:t>(количество)</w:t>
      </w:r>
    </w:p>
    <w:p w:rsidR="001B5309" w:rsidRDefault="009E4268"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hyperlink r:id="rId16" w:tooltip="http://dic.academic.ru/dic.nsf/ruwiki/1080502" w:history="1">
        <w:r w:rsidR="001B5309">
          <w:rPr>
            <w:sz w:val="24"/>
            <w:szCs w:val="24"/>
          </w:rPr>
          <w:t>Отметка</w:t>
        </w:r>
      </w:hyperlink>
      <w:r w:rsidR="001B5309">
        <w:rPr>
          <w:sz w:val="24"/>
          <w:szCs w:val="24"/>
        </w:rPr>
        <w:t xml:space="preserve"> работника приюта для животных _______________________________________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 xml:space="preserve">                                  </w:t>
      </w:r>
      <w:proofErr w:type="gramStart"/>
      <w:r>
        <w:rPr>
          <w:sz w:val="20"/>
          <w:szCs w:val="20"/>
        </w:rPr>
        <w:t xml:space="preserve">(подпись, Ф.И.О., </w:t>
      </w:r>
      <w:hyperlink r:id="rId17" w:tooltip="http://dic.academic.ru/dic.nsf/enc_tech/1405" w:history="1">
        <w:r>
          <w:rPr>
            <w:sz w:val="20"/>
            <w:szCs w:val="20"/>
          </w:rPr>
          <w:t>штамп</w:t>
        </w:r>
      </w:hyperlink>
      <w:r>
        <w:rPr>
          <w:sz w:val="20"/>
          <w:szCs w:val="20"/>
        </w:rPr>
        <w:t xml:space="preserve"> Исполнителя  (организации)</w:t>
      </w:r>
      <w:proofErr w:type="gramEnd"/>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9E4268"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hyperlink r:id="rId18" w:tooltip="http://dic.academic.ru/dic.nsf/ruwiki/131963" w:history="1">
        <w:r w:rsidR="001B5309">
          <w:rPr>
            <w:sz w:val="24"/>
            <w:szCs w:val="24"/>
          </w:rPr>
          <w:t>Количество</w:t>
        </w:r>
      </w:hyperlink>
      <w:r w:rsidR="001B5309">
        <w:rPr>
          <w:sz w:val="24"/>
          <w:szCs w:val="24"/>
        </w:rPr>
        <w:t xml:space="preserve"> погибших при отлове животных без владельцев _______________________ </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4"/>
          <w:szCs w:val="24"/>
        </w:rPr>
        <w:t xml:space="preserve">                                                                                                               </w:t>
      </w:r>
      <w:r>
        <w:rPr>
          <w:sz w:val="20"/>
          <w:szCs w:val="20"/>
        </w:rPr>
        <w:t>(голов)</w:t>
      </w:r>
    </w:p>
    <w:p w:rsidR="001B5309" w:rsidRDefault="009E4268"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hyperlink r:id="rId19" w:tooltip="http://dic.academic.ru/dic.nsf/ruwiki/96096" w:history="1">
        <w:r w:rsidR="001B5309">
          <w:rPr>
            <w:sz w:val="24"/>
            <w:szCs w:val="24"/>
          </w:rPr>
          <w:t>Причина</w:t>
        </w:r>
      </w:hyperlink>
      <w:r w:rsidR="001B5309">
        <w:rPr>
          <w:sz w:val="24"/>
          <w:szCs w:val="24"/>
        </w:rPr>
        <w:t xml:space="preserve"> гибели животных без владельцев_______________________________________ </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Pr>
          <w:sz w:val="24"/>
          <w:szCs w:val="24"/>
        </w:rPr>
        <w:t xml:space="preserve">_______________________________________________________________________________. </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spacing w:line="240" w:lineRule="auto"/>
        <w:rPr>
          <w:sz w:val="24"/>
          <w:szCs w:val="24"/>
        </w:rPr>
      </w:pPr>
      <w:r>
        <w:rPr>
          <w:sz w:val="24"/>
          <w:szCs w:val="24"/>
        </w:rPr>
        <w:t>Исполнитель                     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(Руководитель организации)                   (подпись)                                 (Ф.И.О.)</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spacing w:line="240" w:lineRule="auto"/>
        <w:outlineLvl w:val="1"/>
        <w:rPr>
          <w:sz w:val="24"/>
          <w:szCs w:val="24"/>
        </w:rPr>
      </w:pPr>
      <w:r>
        <w:rPr>
          <w:sz w:val="24"/>
          <w:szCs w:val="24"/>
        </w:rPr>
        <w:t>Представитель заказчика_____________________/_________________________/</w:t>
      </w:r>
    </w:p>
    <w:p w:rsidR="001B5309" w:rsidRDefault="001B5309" w:rsidP="00F346D8">
      <w:pPr>
        <w:tabs>
          <w:tab w:val="left" w:pos="4299"/>
        </w:tabs>
        <w:spacing w:line="240" w:lineRule="auto"/>
        <w:outlineLvl w:val="1"/>
        <w:rPr>
          <w:sz w:val="24"/>
          <w:szCs w:val="24"/>
        </w:rPr>
      </w:pPr>
      <w:r>
        <w:rPr>
          <w:sz w:val="24"/>
          <w:szCs w:val="24"/>
        </w:rPr>
        <w:tab/>
        <w:t>(подпись)                                 (Ф.И.О.)</w:t>
      </w:r>
    </w:p>
    <w:p w:rsidR="001B5309" w:rsidRDefault="001B5309" w:rsidP="00F346D8">
      <w:pPr>
        <w:spacing w:line="240" w:lineRule="auto"/>
        <w:outlineLvl w:val="1"/>
        <w:rPr>
          <w:sz w:val="24"/>
          <w:szCs w:val="24"/>
        </w:rPr>
      </w:pPr>
    </w:p>
    <w:p w:rsidR="001B5309" w:rsidRDefault="001B5309" w:rsidP="00F346D8">
      <w:pPr>
        <w:spacing w:line="240" w:lineRule="auto"/>
        <w:ind w:left="6663" w:firstLine="0"/>
        <w:jc w:val="left"/>
        <w:rPr>
          <w:sz w:val="24"/>
          <w:szCs w:val="24"/>
        </w:rPr>
      </w:pPr>
    </w:p>
    <w:p w:rsidR="001B5309" w:rsidRDefault="001B5309" w:rsidP="00F346D8">
      <w:pPr>
        <w:spacing w:line="240" w:lineRule="auto"/>
        <w:ind w:left="6663" w:firstLine="0"/>
        <w:jc w:val="left"/>
        <w:rPr>
          <w:sz w:val="24"/>
          <w:szCs w:val="24"/>
        </w:rPr>
      </w:pPr>
    </w:p>
    <w:p w:rsidR="001B5309" w:rsidRDefault="001B5309" w:rsidP="00F346D8">
      <w:pPr>
        <w:spacing w:line="240" w:lineRule="auto"/>
        <w:ind w:left="6663" w:firstLine="0"/>
        <w:jc w:val="left"/>
        <w:rPr>
          <w:sz w:val="24"/>
          <w:szCs w:val="24"/>
        </w:rPr>
      </w:pPr>
    </w:p>
    <w:p w:rsidR="001B5309" w:rsidRDefault="001B5309" w:rsidP="00F346D8">
      <w:pPr>
        <w:spacing w:line="240" w:lineRule="auto"/>
        <w:ind w:left="6663" w:firstLine="0"/>
        <w:jc w:val="left"/>
        <w:rPr>
          <w:sz w:val="24"/>
          <w:szCs w:val="24"/>
        </w:rPr>
      </w:pPr>
    </w:p>
    <w:p w:rsidR="001B5309" w:rsidRDefault="001B5309" w:rsidP="00F346D8">
      <w:pPr>
        <w:spacing w:line="240" w:lineRule="auto"/>
        <w:ind w:left="6663" w:firstLine="0"/>
        <w:jc w:val="right"/>
        <w:rPr>
          <w:sz w:val="24"/>
          <w:szCs w:val="24"/>
        </w:rPr>
      </w:pPr>
      <w:r>
        <w:rPr>
          <w:sz w:val="24"/>
          <w:szCs w:val="24"/>
        </w:rPr>
        <w:lastRenderedPageBreak/>
        <w:t>Приложение № 3</w:t>
      </w:r>
    </w:p>
    <w:p w:rsidR="001B5309" w:rsidRDefault="001B5309" w:rsidP="00F346D8">
      <w:pPr>
        <w:spacing w:line="240" w:lineRule="auto"/>
        <w:ind w:left="6663" w:firstLine="0"/>
        <w:jc w:val="right"/>
        <w:rPr>
          <w:sz w:val="24"/>
          <w:szCs w:val="24"/>
        </w:rPr>
      </w:pPr>
      <w:r>
        <w:rPr>
          <w:sz w:val="24"/>
          <w:szCs w:val="24"/>
        </w:rPr>
        <w:t>к техническому заданию</w:t>
      </w:r>
    </w:p>
    <w:p w:rsidR="001B5309" w:rsidRDefault="001B5309" w:rsidP="00F346D8">
      <w:pPr>
        <w:spacing w:line="240" w:lineRule="auto"/>
        <w:rPr>
          <w:sz w:val="24"/>
          <w:szCs w:val="24"/>
        </w:rPr>
      </w:pPr>
    </w:p>
    <w:p w:rsidR="001B5309" w:rsidRDefault="001B5309" w:rsidP="00F346D8">
      <w:pPr>
        <w:spacing w:line="240" w:lineRule="auto"/>
        <w:jc w:val="center"/>
        <w:outlineLvl w:val="1"/>
        <w:rPr>
          <w:sz w:val="24"/>
          <w:szCs w:val="24"/>
        </w:rPr>
      </w:pPr>
      <w:r>
        <w:rPr>
          <w:sz w:val="24"/>
          <w:szCs w:val="24"/>
        </w:rPr>
        <w:t xml:space="preserve">Заключение </w:t>
      </w:r>
    </w:p>
    <w:p w:rsidR="001B5309" w:rsidRDefault="001B5309" w:rsidP="00F346D8">
      <w:pPr>
        <w:spacing w:line="240" w:lineRule="auto"/>
        <w:jc w:val="center"/>
        <w:outlineLvl w:val="1"/>
        <w:rPr>
          <w:sz w:val="24"/>
          <w:szCs w:val="24"/>
        </w:rPr>
      </w:pPr>
      <w:r>
        <w:rPr>
          <w:sz w:val="24"/>
          <w:szCs w:val="24"/>
        </w:rPr>
        <w:t xml:space="preserve">о клиническом состоянии животного без владельца </w:t>
      </w: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r>
        <w:rPr>
          <w:sz w:val="24"/>
          <w:szCs w:val="24"/>
        </w:rPr>
        <w:t>Мною,_____________________________________________________________________</w:t>
      </w:r>
      <w:r>
        <w:rPr>
          <w:sz w:val="24"/>
          <w:szCs w:val="24"/>
        </w:rPr>
        <w:br/>
        <w:t>________________________________________________________________________________</w:t>
      </w:r>
    </w:p>
    <w:p w:rsidR="001B5309" w:rsidRDefault="001B5309" w:rsidP="00F346D8">
      <w:pPr>
        <w:spacing w:line="240" w:lineRule="auto"/>
        <w:jc w:val="center"/>
        <w:outlineLvl w:val="1"/>
        <w:rPr>
          <w:sz w:val="20"/>
          <w:szCs w:val="20"/>
        </w:rPr>
      </w:pPr>
      <w:r>
        <w:rPr>
          <w:sz w:val="20"/>
          <w:szCs w:val="20"/>
        </w:rPr>
        <w:t>(должность специалиста в области ветеринарии, Ф.И.О.)</w:t>
      </w:r>
    </w:p>
    <w:p w:rsidR="001B5309" w:rsidRDefault="001B5309" w:rsidP="00F346D8">
      <w:pPr>
        <w:spacing w:line="240" w:lineRule="auto"/>
        <w:outlineLvl w:val="1"/>
        <w:rPr>
          <w:sz w:val="24"/>
          <w:szCs w:val="24"/>
        </w:rPr>
      </w:pPr>
      <w:r>
        <w:rPr>
          <w:sz w:val="24"/>
          <w:szCs w:val="24"/>
        </w:rPr>
        <w:t>в присутствии работников приюта для животных_________________________________ ________________________________________________________________________________</w:t>
      </w:r>
    </w:p>
    <w:p w:rsidR="001B5309" w:rsidRDefault="001B5309" w:rsidP="00F346D8">
      <w:pPr>
        <w:spacing w:line="240" w:lineRule="auto"/>
        <w:outlineLvl w:val="1"/>
        <w:rPr>
          <w:sz w:val="20"/>
          <w:szCs w:val="20"/>
        </w:rPr>
      </w:pPr>
      <w:r>
        <w:rPr>
          <w:sz w:val="20"/>
          <w:szCs w:val="20"/>
        </w:rPr>
        <w:t xml:space="preserve">                                                       (наименование организации)                                                                  </w:t>
      </w:r>
    </w:p>
    <w:p w:rsidR="001B5309" w:rsidRDefault="001B5309" w:rsidP="00F346D8">
      <w:pPr>
        <w:spacing w:line="240" w:lineRule="auto"/>
        <w:ind w:firstLine="0"/>
        <w:outlineLvl w:val="1"/>
        <w:rPr>
          <w:sz w:val="24"/>
          <w:szCs w:val="24"/>
        </w:rPr>
      </w:pPr>
      <w:r>
        <w:rPr>
          <w:sz w:val="24"/>
          <w:szCs w:val="24"/>
        </w:rPr>
        <w:t>________________________________________________________________________________</w:t>
      </w:r>
    </w:p>
    <w:p w:rsidR="001B5309" w:rsidRDefault="001B5309" w:rsidP="00F346D8">
      <w:pPr>
        <w:spacing w:line="240" w:lineRule="auto"/>
        <w:outlineLvl w:val="1"/>
        <w:rPr>
          <w:sz w:val="20"/>
          <w:szCs w:val="20"/>
        </w:rPr>
      </w:pPr>
      <w:r>
        <w:rPr>
          <w:sz w:val="20"/>
          <w:szCs w:val="20"/>
        </w:rPr>
        <w:t xml:space="preserve">                                                            (Ф.И.О. сотрудников)</w:t>
      </w:r>
    </w:p>
    <w:p w:rsidR="001B5309" w:rsidRDefault="001B5309" w:rsidP="00F346D8">
      <w:pPr>
        <w:spacing w:line="240" w:lineRule="auto"/>
        <w:outlineLvl w:val="1"/>
        <w:rPr>
          <w:sz w:val="24"/>
          <w:szCs w:val="24"/>
        </w:rPr>
      </w:pPr>
      <w:r>
        <w:rPr>
          <w:sz w:val="24"/>
          <w:szCs w:val="24"/>
        </w:rPr>
        <w:t xml:space="preserve">проведен клинический осмотр животного без владельцев   </w:t>
      </w:r>
    </w:p>
    <w:p w:rsidR="001B5309" w:rsidRDefault="001B5309" w:rsidP="00F346D8">
      <w:pPr>
        <w:spacing w:line="240" w:lineRule="auto"/>
        <w:outlineLvl w:val="1"/>
        <w:rPr>
          <w:sz w:val="24"/>
          <w:szCs w:val="24"/>
        </w:rPr>
      </w:pPr>
      <w:r>
        <w:rPr>
          <w:sz w:val="24"/>
          <w:szCs w:val="24"/>
        </w:rPr>
        <w:t>В результате осмотра установлено*:</w:t>
      </w:r>
    </w:p>
    <w:p w:rsidR="001B5309" w:rsidRDefault="001B5309" w:rsidP="00F346D8">
      <w:pPr>
        <w:spacing w:line="240" w:lineRule="auto"/>
        <w:ind w:firstLine="0"/>
        <w:outlineLvl w:v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r>
        <w:rPr>
          <w:sz w:val="24"/>
          <w:szCs w:val="24"/>
        </w:rPr>
        <w:t>«____» _____________ 20___ г.                 ________________________________________</w:t>
      </w:r>
    </w:p>
    <w:p w:rsidR="001B5309" w:rsidRDefault="001B5309" w:rsidP="00F346D8">
      <w:pPr>
        <w:spacing w:line="240" w:lineRule="auto"/>
        <w:ind w:left="720"/>
        <w:outlineLvl w:val="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специалиста в области ветеринарии)</w:t>
      </w: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r>
        <w:rPr>
          <w:sz w:val="24"/>
          <w:szCs w:val="24"/>
        </w:rPr>
        <w:t>Исполнитель                     _____________________/_________________________/</w:t>
      </w:r>
    </w:p>
    <w:p w:rsidR="001B5309" w:rsidRDefault="001B5309" w:rsidP="00F346D8">
      <w:pPr>
        <w:spacing w:line="240" w:lineRule="auto"/>
        <w:outlineLvl w:val="1"/>
        <w:rPr>
          <w:sz w:val="24"/>
          <w:szCs w:val="24"/>
        </w:rPr>
      </w:pPr>
      <w:r>
        <w:rPr>
          <w:sz w:val="24"/>
          <w:szCs w:val="24"/>
        </w:rPr>
        <w:t>(Руководитель организации)                   (подпись)                                 (Ф.И.О.)</w:t>
      </w: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p>
    <w:p w:rsidR="001B5309" w:rsidRDefault="001B5309" w:rsidP="00F346D8">
      <w:pPr>
        <w:spacing w:line="240" w:lineRule="auto"/>
        <w:outlineLvl w:val="1"/>
        <w:rPr>
          <w:sz w:val="24"/>
          <w:szCs w:val="24"/>
        </w:rPr>
      </w:pPr>
      <w:r>
        <w:rPr>
          <w:sz w:val="24"/>
          <w:szCs w:val="24"/>
        </w:rPr>
        <w:t>__________________________________________________________________</w:t>
      </w:r>
    </w:p>
    <w:p w:rsidR="001B5309" w:rsidRDefault="001B5309" w:rsidP="00F346D8">
      <w:pPr>
        <w:spacing w:line="240" w:lineRule="auto"/>
        <w:outlineLvl w:val="1"/>
        <w:rPr>
          <w:sz w:val="20"/>
          <w:szCs w:val="20"/>
        </w:rPr>
      </w:pPr>
      <w:r>
        <w:rPr>
          <w:sz w:val="20"/>
          <w:szCs w:val="20"/>
        </w:rPr>
        <w:t>*В результатах осмотра отражается: характеристика животного без владельца (вид, порода, пол, окрас, вес, приблизительный возраст, визуальная характеристика состояния безнадзорного животного, а также иные данные, позволяющие идентифицировать безнадзорное животное); информация о состоянии здоровья животного, о наличии у животного признаков заразных и иных заболеваний; необходимых лечебных мероприятиях (включая информацию о необходимых препаратах). Если животное без владельцев не нуждается в лечении и применении лекарственных препаратов, то в заключении о клиническом состоянии животного без владельца делается соответствующая запись; информация о необходимости его умерщвления.</w:t>
      </w:r>
    </w:p>
    <w:p w:rsidR="001B5309" w:rsidRDefault="001B5309" w:rsidP="00F346D8">
      <w:pPr>
        <w:spacing w:line="240" w:lineRule="auto"/>
        <w:jc w:val="center"/>
        <w:rPr>
          <w:sz w:val="24"/>
          <w:szCs w:val="24"/>
        </w:rPr>
      </w:pPr>
    </w:p>
    <w:p w:rsidR="001B5309" w:rsidRDefault="001B5309" w:rsidP="00F346D8">
      <w:pPr>
        <w:spacing w:line="240" w:lineRule="auto"/>
        <w:rPr>
          <w:sz w:val="24"/>
          <w:szCs w:val="24"/>
        </w:rPr>
      </w:pPr>
    </w:p>
    <w:p w:rsidR="001B5309" w:rsidRDefault="001B5309" w:rsidP="00F346D8">
      <w:pPr>
        <w:spacing w:line="240" w:lineRule="auto"/>
        <w:ind w:firstLine="0"/>
        <w:jc w:val="left"/>
        <w:rPr>
          <w:sz w:val="24"/>
          <w:szCs w:val="24"/>
        </w:rPr>
      </w:pPr>
      <w:r>
        <w:rPr>
          <w:sz w:val="24"/>
          <w:szCs w:val="24"/>
        </w:rPr>
        <w:br w:type="page" w:clear="all"/>
      </w:r>
    </w:p>
    <w:p w:rsidR="001B5309" w:rsidRDefault="001B5309" w:rsidP="00F346D8">
      <w:pPr>
        <w:pStyle w:val="ConsPlusNormal"/>
        <w:ind w:left="11482"/>
        <w:jc w:val="right"/>
        <w:rPr>
          <w:sz w:val="24"/>
          <w:szCs w:val="24"/>
        </w:rPr>
        <w:sectPr w:rsidR="001B5309">
          <w:headerReference w:type="default" r:id="rId20"/>
          <w:headerReference w:type="first" r:id="rId21"/>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5812"/>
        <w:gridCol w:w="3892"/>
      </w:tblGrid>
      <w:tr w:rsidR="001B5309" w:rsidTr="001B5309">
        <w:tc>
          <w:tcPr>
            <w:tcW w:w="5812" w:type="dxa"/>
            <w:shd w:val="clear" w:color="auto" w:fill="auto"/>
          </w:tcPr>
          <w:p w:rsidR="001B5309" w:rsidRDefault="001B5309" w:rsidP="00F346D8">
            <w:pPr>
              <w:spacing w:line="240" w:lineRule="auto"/>
              <w:jc w:val="right"/>
              <w:outlineLvl w:val="1"/>
              <w:rPr>
                <w:sz w:val="24"/>
                <w:szCs w:val="24"/>
              </w:rPr>
            </w:pPr>
          </w:p>
        </w:tc>
        <w:tc>
          <w:tcPr>
            <w:tcW w:w="3892" w:type="dxa"/>
            <w:shd w:val="clear" w:color="auto" w:fill="auto"/>
          </w:tcPr>
          <w:p w:rsidR="001B5309" w:rsidRDefault="001B5309" w:rsidP="00F346D8">
            <w:pPr>
              <w:spacing w:line="240" w:lineRule="auto"/>
              <w:jc w:val="right"/>
              <w:outlineLvl w:val="1"/>
              <w:rPr>
                <w:sz w:val="24"/>
                <w:szCs w:val="24"/>
              </w:rPr>
            </w:pPr>
            <w:r>
              <w:rPr>
                <w:sz w:val="24"/>
                <w:szCs w:val="24"/>
              </w:rPr>
              <w:t>Приложение № 4</w:t>
            </w:r>
          </w:p>
          <w:p w:rsidR="001B5309" w:rsidRDefault="001B5309" w:rsidP="00F346D8">
            <w:pPr>
              <w:spacing w:line="240" w:lineRule="auto"/>
              <w:ind w:left="567" w:firstLine="0"/>
              <w:jc w:val="right"/>
              <w:outlineLvl w:val="1"/>
              <w:rPr>
                <w:sz w:val="24"/>
                <w:szCs w:val="24"/>
              </w:rPr>
            </w:pPr>
            <w:r>
              <w:rPr>
                <w:sz w:val="24"/>
                <w:szCs w:val="24"/>
              </w:rPr>
              <w:t>к техническому заданию</w:t>
            </w:r>
          </w:p>
        </w:tc>
      </w:tr>
    </w:tbl>
    <w:p w:rsidR="001B5309" w:rsidRDefault="001B5309" w:rsidP="00F346D8">
      <w:pPr>
        <w:spacing w:line="240" w:lineRule="auto"/>
        <w:jc w:val="center"/>
        <w:rPr>
          <w:sz w:val="24"/>
          <w:szCs w:val="24"/>
        </w:rPr>
      </w:pPr>
    </w:p>
    <w:p w:rsidR="001B5309" w:rsidRDefault="001B5309" w:rsidP="00F346D8">
      <w:pPr>
        <w:spacing w:line="240" w:lineRule="auto"/>
        <w:ind w:firstLine="0"/>
        <w:jc w:val="center"/>
        <w:rPr>
          <w:sz w:val="24"/>
          <w:szCs w:val="24"/>
        </w:rPr>
      </w:pPr>
      <w:r>
        <w:rPr>
          <w:sz w:val="24"/>
          <w:szCs w:val="24"/>
        </w:rPr>
        <w:t>АКТ</w:t>
      </w:r>
    </w:p>
    <w:p w:rsidR="001B5309" w:rsidRDefault="001B5309" w:rsidP="00F346D8">
      <w:pPr>
        <w:spacing w:line="240" w:lineRule="auto"/>
        <w:ind w:firstLine="0"/>
        <w:jc w:val="center"/>
        <w:rPr>
          <w:sz w:val="24"/>
          <w:szCs w:val="24"/>
        </w:rPr>
      </w:pPr>
      <w:r>
        <w:rPr>
          <w:sz w:val="24"/>
          <w:szCs w:val="24"/>
        </w:rPr>
        <w:t>определения немотивированной агрессивности у животного</w:t>
      </w:r>
    </w:p>
    <w:p w:rsidR="001B5309" w:rsidRDefault="001B5309" w:rsidP="00F346D8">
      <w:pPr>
        <w:spacing w:line="240" w:lineRule="auto"/>
        <w:ind w:firstLine="0"/>
        <w:jc w:val="center"/>
        <w:rPr>
          <w:sz w:val="24"/>
          <w:szCs w:val="24"/>
        </w:rPr>
      </w:pPr>
      <w:r>
        <w:rPr>
          <w:sz w:val="24"/>
          <w:szCs w:val="24"/>
        </w:rPr>
        <w:t>от «___» _____________ 20___ года № _____</w:t>
      </w:r>
    </w:p>
    <w:p w:rsidR="001B5309" w:rsidRDefault="001B5309" w:rsidP="00F346D8">
      <w:pPr>
        <w:spacing w:line="240" w:lineRule="auto"/>
        <w:ind w:firstLine="0"/>
        <w:jc w:val="left"/>
        <w:rPr>
          <w:sz w:val="24"/>
          <w:szCs w:val="24"/>
        </w:rPr>
      </w:pPr>
    </w:p>
    <w:p w:rsidR="001B5309" w:rsidRDefault="001B5309" w:rsidP="00F346D8">
      <w:pPr>
        <w:spacing w:line="240" w:lineRule="auto"/>
        <w:ind w:firstLine="0"/>
        <w:jc w:val="left"/>
        <w:rPr>
          <w:sz w:val="24"/>
          <w:szCs w:val="24"/>
        </w:rPr>
      </w:pPr>
      <w:r>
        <w:rPr>
          <w:sz w:val="24"/>
          <w:szCs w:val="24"/>
        </w:rPr>
        <w:t>Комиссией в составе:</w:t>
      </w:r>
    </w:p>
    <w:p w:rsidR="001B5309" w:rsidRDefault="001B5309" w:rsidP="00F346D8">
      <w:pPr>
        <w:spacing w:line="240" w:lineRule="auto"/>
        <w:ind w:firstLine="0"/>
        <w:rPr>
          <w:sz w:val="24"/>
          <w:szCs w:val="24"/>
        </w:rPr>
      </w:pPr>
      <w:r>
        <w:rPr>
          <w:sz w:val="24"/>
          <w:szCs w:val="24"/>
        </w:rPr>
        <w:t>председателя комиссии:</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(Ф.И.О., должность)</w:t>
      </w:r>
    </w:p>
    <w:p w:rsidR="001B5309" w:rsidRDefault="001B5309" w:rsidP="00F346D8">
      <w:pPr>
        <w:spacing w:line="240" w:lineRule="auto"/>
        <w:ind w:firstLine="0"/>
        <w:rPr>
          <w:sz w:val="24"/>
          <w:szCs w:val="24"/>
        </w:rPr>
      </w:pPr>
      <w:r>
        <w:rPr>
          <w:sz w:val="24"/>
          <w:szCs w:val="24"/>
        </w:rPr>
        <w:t>__________________________________________________________________________________членов комиссии:</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(Ф.И.О., должность)</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в присутствии</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(Ф.И.О., должность)</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составлен настоящий акт об определении немотивированной агрессивности у животного</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0"/>
          <w:szCs w:val="20"/>
        </w:rPr>
      </w:pPr>
      <w:proofErr w:type="gramStart"/>
      <w:r>
        <w:rPr>
          <w:sz w:val="20"/>
          <w:szCs w:val="20"/>
        </w:rPr>
        <w:t>Регистрационный</w:t>
      </w:r>
      <w:proofErr w:type="gramEnd"/>
      <w:r>
        <w:rPr>
          <w:sz w:val="20"/>
          <w:szCs w:val="20"/>
        </w:rPr>
        <w:t xml:space="preserve"> № дела                                                                  Идентификационный № чипа</w:t>
      </w:r>
    </w:p>
    <w:p w:rsidR="001B5309" w:rsidRDefault="001B5309" w:rsidP="00F346D8">
      <w:pPr>
        <w:spacing w:line="240" w:lineRule="auto"/>
        <w:ind w:firstLine="0"/>
        <w:rPr>
          <w:sz w:val="24"/>
          <w:szCs w:val="24"/>
        </w:rPr>
      </w:pP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пол: самка\самец, окрас, возраст</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На основе визуального осмотра животного, наблюдения, проведенного тестирования, изучения документов установлено</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(указываются результаты осмотра, наблюдения, тестирования, изучения документов животного)</w:t>
      </w:r>
    </w:p>
    <w:p w:rsidR="001B5309" w:rsidRDefault="001B5309" w:rsidP="00F346D8">
      <w:pPr>
        <w:spacing w:line="240" w:lineRule="auto"/>
        <w:ind w:firstLine="0"/>
        <w:rPr>
          <w:sz w:val="24"/>
          <w:szCs w:val="24"/>
        </w:rPr>
      </w:pPr>
      <w:r>
        <w:rPr>
          <w:sz w:val="24"/>
          <w:szCs w:val="24"/>
        </w:rPr>
        <w:t>РЕШЕНИЕ:</w:t>
      </w:r>
    </w:p>
    <w:p w:rsidR="001B5309" w:rsidRDefault="001B5309" w:rsidP="00F346D8">
      <w:pPr>
        <w:spacing w:line="240" w:lineRule="auto"/>
        <w:ind w:firstLine="0"/>
        <w:rPr>
          <w:sz w:val="24"/>
          <w:szCs w:val="24"/>
        </w:rPr>
      </w:pPr>
      <w:r>
        <w:rPr>
          <w:sz w:val="24"/>
          <w:szCs w:val="24"/>
        </w:rPr>
        <w:t>Животное (собака)</w:t>
      </w:r>
    </w:p>
    <w:p w:rsidR="001B5309" w:rsidRDefault="001B5309" w:rsidP="00F346D8">
      <w:pPr>
        <w:spacing w:line="240" w:lineRule="auto"/>
        <w:ind w:firstLine="0"/>
        <w:rPr>
          <w:sz w:val="24"/>
          <w:szCs w:val="24"/>
        </w:rPr>
      </w:pPr>
      <w:r>
        <w:rPr>
          <w:sz w:val="24"/>
          <w:szCs w:val="24"/>
        </w:rPr>
        <w:lastRenderedPageBreak/>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0"/>
          <w:szCs w:val="20"/>
        </w:rPr>
      </w:pPr>
      <w:r>
        <w:rPr>
          <w:sz w:val="20"/>
          <w:szCs w:val="20"/>
        </w:rPr>
        <w:t>(</w:t>
      </w:r>
      <w:proofErr w:type="gramStart"/>
      <w:r>
        <w:rPr>
          <w:sz w:val="20"/>
          <w:szCs w:val="20"/>
        </w:rPr>
        <w:t>проявляет</w:t>
      </w:r>
      <w:proofErr w:type="gramEnd"/>
      <w:r>
        <w:rPr>
          <w:sz w:val="20"/>
          <w:szCs w:val="20"/>
        </w:rPr>
        <w:t>/не проявляет немотивированную агрессивность (указать нужное)</w:t>
      </w:r>
    </w:p>
    <w:p w:rsidR="001B5309" w:rsidRDefault="001B5309" w:rsidP="00F346D8">
      <w:pPr>
        <w:spacing w:line="240" w:lineRule="auto"/>
        <w:ind w:firstLine="0"/>
        <w:rPr>
          <w:sz w:val="24"/>
          <w:szCs w:val="24"/>
        </w:rPr>
      </w:pPr>
    </w:p>
    <w:p w:rsidR="001B5309" w:rsidRDefault="001B5309" w:rsidP="00F346D8">
      <w:pPr>
        <w:spacing w:line="240" w:lineRule="auto"/>
        <w:ind w:firstLine="0"/>
        <w:rPr>
          <w:sz w:val="24"/>
          <w:szCs w:val="24"/>
        </w:rPr>
      </w:pPr>
      <w:r>
        <w:rPr>
          <w:sz w:val="24"/>
          <w:szCs w:val="24"/>
        </w:rPr>
        <w:t>Принято открытым голосованием:</w:t>
      </w:r>
    </w:p>
    <w:p w:rsidR="001B5309" w:rsidRDefault="001B5309" w:rsidP="00F346D8">
      <w:pPr>
        <w:spacing w:line="240" w:lineRule="auto"/>
        <w:ind w:firstLine="0"/>
        <w:rPr>
          <w:sz w:val="24"/>
          <w:szCs w:val="24"/>
        </w:rPr>
      </w:pPr>
      <w:r>
        <w:rPr>
          <w:sz w:val="24"/>
          <w:szCs w:val="24"/>
        </w:rPr>
        <w:t>за __________, против __________, воздержалось __________</w:t>
      </w:r>
    </w:p>
    <w:p w:rsidR="001B5309" w:rsidRDefault="001B5309" w:rsidP="00F346D8">
      <w:pPr>
        <w:spacing w:line="240" w:lineRule="auto"/>
        <w:ind w:firstLine="0"/>
        <w:rPr>
          <w:sz w:val="24"/>
          <w:szCs w:val="24"/>
        </w:rPr>
      </w:pPr>
    </w:p>
    <w:p w:rsidR="001B5309" w:rsidRDefault="001B5309" w:rsidP="00F346D8">
      <w:pPr>
        <w:spacing w:line="240" w:lineRule="auto"/>
        <w:ind w:firstLine="0"/>
        <w:rPr>
          <w:sz w:val="24"/>
          <w:szCs w:val="24"/>
        </w:rPr>
      </w:pPr>
      <w:r>
        <w:rPr>
          <w:sz w:val="24"/>
          <w:szCs w:val="24"/>
        </w:rPr>
        <w:t>ЗАКЛЮЧЕНИЕ:</w:t>
      </w:r>
    </w:p>
    <w:p w:rsidR="001B5309" w:rsidRDefault="001B5309" w:rsidP="00F346D8">
      <w:pPr>
        <w:spacing w:line="240" w:lineRule="auto"/>
        <w:ind w:firstLine="0"/>
        <w:rPr>
          <w:sz w:val="24"/>
          <w:szCs w:val="24"/>
        </w:rPr>
      </w:pPr>
      <w:r>
        <w:rPr>
          <w:sz w:val="24"/>
          <w:szCs w:val="24"/>
        </w:rPr>
        <w:t>По результатам комплексного определения путем наблюдения, тестирования животного (собака) на наличие или отсутствие у него немотивированной агрессивности животное (собака)</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__________________________________________________________________________________</w:t>
      </w:r>
    </w:p>
    <w:p w:rsidR="001B5309" w:rsidRDefault="001B5309" w:rsidP="00F346D8">
      <w:pPr>
        <w:spacing w:line="240" w:lineRule="auto"/>
        <w:ind w:firstLine="0"/>
        <w:jc w:val="center"/>
        <w:rPr>
          <w:sz w:val="24"/>
          <w:szCs w:val="24"/>
        </w:rPr>
      </w:pPr>
      <w:r>
        <w:rPr>
          <w:sz w:val="24"/>
          <w:szCs w:val="24"/>
        </w:rPr>
        <w:t xml:space="preserve">(может </w:t>
      </w:r>
      <w:proofErr w:type="gramStart"/>
      <w:r>
        <w:rPr>
          <w:sz w:val="24"/>
          <w:szCs w:val="24"/>
        </w:rPr>
        <w:t>быть</w:t>
      </w:r>
      <w:proofErr w:type="gramEnd"/>
      <w:r>
        <w:rPr>
          <w:sz w:val="24"/>
          <w:szCs w:val="24"/>
        </w:rPr>
        <w:t>/не может быть возвращено на прежнее место его обитания (указать нужное)</w:t>
      </w:r>
    </w:p>
    <w:p w:rsidR="001B5309" w:rsidRDefault="001B5309" w:rsidP="00F346D8">
      <w:pPr>
        <w:spacing w:line="240" w:lineRule="auto"/>
        <w:ind w:firstLine="0"/>
        <w:rPr>
          <w:sz w:val="24"/>
          <w:szCs w:val="24"/>
        </w:rPr>
      </w:pPr>
      <w:r>
        <w:rPr>
          <w:sz w:val="24"/>
          <w:szCs w:val="24"/>
        </w:rPr>
        <w:t>Председатель комиссии:</w:t>
      </w:r>
    </w:p>
    <w:p w:rsidR="001B5309" w:rsidRDefault="001B5309" w:rsidP="00F346D8">
      <w:pPr>
        <w:spacing w:line="240" w:lineRule="auto"/>
        <w:ind w:firstLine="0"/>
        <w:rPr>
          <w:sz w:val="24"/>
          <w:szCs w:val="24"/>
        </w:rPr>
      </w:pPr>
      <w:r>
        <w:rPr>
          <w:sz w:val="24"/>
          <w:szCs w:val="24"/>
        </w:rPr>
        <w:t>________________________________                             __________________________________</w:t>
      </w:r>
    </w:p>
    <w:p w:rsidR="001B5309" w:rsidRDefault="001B5309" w:rsidP="00F346D8">
      <w:pPr>
        <w:spacing w:line="240" w:lineRule="auto"/>
        <w:ind w:firstLine="0"/>
        <w:rPr>
          <w:sz w:val="22"/>
          <w:szCs w:val="22"/>
        </w:rPr>
      </w:pPr>
      <w:r>
        <w:rPr>
          <w:sz w:val="22"/>
          <w:szCs w:val="22"/>
        </w:rPr>
        <w:t xml:space="preserve">                            (Ф.И.О.)                                                                                          (подпись)</w:t>
      </w:r>
    </w:p>
    <w:p w:rsidR="001B5309" w:rsidRDefault="001B5309" w:rsidP="00F346D8">
      <w:pPr>
        <w:spacing w:line="240" w:lineRule="auto"/>
        <w:ind w:firstLine="0"/>
        <w:rPr>
          <w:sz w:val="24"/>
          <w:szCs w:val="24"/>
        </w:rPr>
      </w:pPr>
    </w:p>
    <w:p w:rsidR="001B5309" w:rsidRDefault="001B5309" w:rsidP="00F346D8">
      <w:pPr>
        <w:spacing w:line="240" w:lineRule="auto"/>
        <w:ind w:firstLine="0"/>
        <w:rPr>
          <w:sz w:val="24"/>
          <w:szCs w:val="24"/>
        </w:rPr>
      </w:pPr>
      <w:r>
        <w:rPr>
          <w:sz w:val="24"/>
          <w:szCs w:val="24"/>
        </w:rPr>
        <w:t>Члены комиссии:</w:t>
      </w:r>
    </w:p>
    <w:p w:rsidR="001B5309" w:rsidRDefault="001B5309" w:rsidP="00F346D8">
      <w:pPr>
        <w:spacing w:line="240" w:lineRule="auto"/>
        <w:ind w:firstLine="0"/>
        <w:rPr>
          <w:sz w:val="24"/>
          <w:szCs w:val="24"/>
        </w:rPr>
      </w:pPr>
      <w:r>
        <w:rPr>
          <w:sz w:val="24"/>
          <w:szCs w:val="24"/>
        </w:rPr>
        <w:t>________________________________                             __________________________________</w:t>
      </w:r>
    </w:p>
    <w:p w:rsidR="001B5309" w:rsidRDefault="001B5309" w:rsidP="00F346D8">
      <w:pPr>
        <w:spacing w:line="240" w:lineRule="auto"/>
        <w:ind w:firstLine="0"/>
        <w:rPr>
          <w:sz w:val="22"/>
          <w:szCs w:val="22"/>
        </w:rPr>
      </w:pPr>
      <w:r>
        <w:rPr>
          <w:sz w:val="22"/>
          <w:szCs w:val="22"/>
        </w:rPr>
        <w:t xml:space="preserve">                            (Ф.И.О.)                                                                                          (подпись)</w:t>
      </w:r>
    </w:p>
    <w:p w:rsidR="001B5309" w:rsidRDefault="001B5309" w:rsidP="00F346D8">
      <w:pPr>
        <w:spacing w:line="240" w:lineRule="auto"/>
        <w:ind w:firstLine="0"/>
        <w:rPr>
          <w:sz w:val="24"/>
          <w:szCs w:val="24"/>
        </w:rPr>
      </w:pPr>
      <w:r>
        <w:rPr>
          <w:sz w:val="24"/>
          <w:szCs w:val="24"/>
        </w:rPr>
        <w:t>________________________________                             __________________________________</w:t>
      </w:r>
    </w:p>
    <w:p w:rsidR="001B5309" w:rsidRDefault="001B5309" w:rsidP="00F346D8">
      <w:pPr>
        <w:spacing w:line="240" w:lineRule="auto"/>
        <w:ind w:firstLine="0"/>
        <w:rPr>
          <w:sz w:val="24"/>
          <w:szCs w:val="24"/>
        </w:rPr>
      </w:pPr>
      <w:r>
        <w:rPr>
          <w:sz w:val="24"/>
          <w:szCs w:val="24"/>
        </w:rPr>
        <w:t>________________________________                             __________________________________</w:t>
      </w:r>
    </w:p>
    <w:p w:rsidR="001B5309" w:rsidRDefault="001B5309" w:rsidP="00F346D8">
      <w:pPr>
        <w:spacing w:line="240" w:lineRule="auto"/>
        <w:ind w:firstLine="0"/>
        <w:rPr>
          <w:sz w:val="22"/>
          <w:szCs w:val="22"/>
        </w:rPr>
      </w:pPr>
      <w:r>
        <w:rPr>
          <w:sz w:val="22"/>
          <w:szCs w:val="22"/>
        </w:rPr>
        <w:t xml:space="preserve">                            (Ф.И.О.)                                                                                          (подпись)</w:t>
      </w:r>
    </w:p>
    <w:p w:rsidR="001B5309" w:rsidRDefault="001B5309" w:rsidP="00F346D8">
      <w:pPr>
        <w:spacing w:line="240" w:lineRule="auto"/>
        <w:ind w:firstLine="0"/>
        <w:rPr>
          <w:sz w:val="24"/>
          <w:szCs w:val="24"/>
        </w:rPr>
      </w:pPr>
      <w:r>
        <w:rPr>
          <w:sz w:val="24"/>
          <w:szCs w:val="24"/>
        </w:rPr>
        <w:t>________________________________                             __________________________________</w:t>
      </w:r>
    </w:p>
    <w:p w:rsidR="001B5309" w:rsidRDefault="001B5309" w:rsidP="00F346D8">
      <w:pPr>
        <w:spacing w:line="240" w:lineRule="auto"/>
        <w:ind w:firstLine="0"/>
        <w:rPr>
          <w:sz w:val="22"/>
          <w:szCs w:val="22"/>
        </w:rPr>
      </w:pPr>
      <w:r>
        <w:rPr>
          <w:sz w:val="22"/>
          <w:szCs w:val="22"/>
        </w:rPr>
        <w:t xml:space="preserve">                            (Ф.И.О.)                                                                                          (подпись)</w:t>
      </w:r>
    </w:p>
    <w:p w:rsidR="001B5309" w:rsidRDefault="001B5309" w:rsidP="00F346D8">
      <w:pPr>
        <w:spacing w:line="240" w:lineRule="auto"/>
        <w:ind w:firstLine="0"/>
        <w:rPr>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pPr>
    </w:p>
    <w:p w:rsidR="001B5309" w:rsidRDefault="001B5309" w:rsidP="00F346D8">
      <w:pPr>
        <w:pStyle w:val="ConsPlusNormal"/>
        <w:jc w:val="right"/>
        <w:rPr>
          <w:rFonts w:ascii="Times New Roman" w:hAnsi="Times New Roman" w:cs="Times New Roman"/>
          <w:sz w:val="24"/>
          <w:szCs w:val="24"/>
        </w:rPr>
        <w:sectPr w:rsidR="001B5309">
          <w:pgSz w:w="11906" w:h="16838"/>
          <w:pgMar w:top="1134" w:right="567" w:bottom="1134" w:left="1418" w:header="709" w:footer="709" w:gutter="0"/>
          <w:cols w:space="708"/>
          <w:titlePg/>
          <w:docGrid w:linePitch="360"/>
        </w:sectPr>
      </w:pPr>
    </w:p>
    <w:p w:rsidR="001B5309" w:rsidRDefault="001B5309" w:rsidP="00F346D8">
      <w:pPr>
        <w:pStyle w:val="ConsPlusNormal"/>
        <w:ind w:left="1190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B5309" w:rsidRDefault="001B5309" w:rsidP="00F346D8">
      <w:pPr>
        <w:spacing w:line="240" w:lineRule="auto"/>
        <w:ind w:left="11907" w:firstLine="0"/>
        <w:jc w:val="right"/>
        <w:rPr>
          <w:sz w:val="24"/>
          <w:szCs w:val="24"/>
        </w:rPr>
      </w:pPr>
      <w:r>
        <w:rPr>
          <w:sz w:val="24"/>
          <w:szCs w:val="24"/>
        </w:rPr>
        <w:t>к техническому заданию</w:t>
      </w:r>
    </w:p>
    <w:p w:rsidR="001B5309" w:rsidRDefault="001B5309" w:rsidP="00F346D8">
      <w:pPr>
        <w:spacing w:line="240" w:lineRule="auto"/>
        <w:jc w:val="center"/>
        <w:rPr>
          <w:rFonts w:eastAsia="Calibri"/>
          <w:sz w:val="20"/>
          <w:szCs w:val="20"/>
        </w:rPr>
      </w:pPr>
      <w:r>
        <w:rPr>
          <w:rFonts w:eastAsia="Calibri"/>
          <w:sz w:val="20"/>
          <w:szCs w:val="20"/>
        </w:rPr>
        <w:t>РЕЕСТР</w:t>
      </w:r>
    </w:p>
    <w:p w:rsidR="001B5309" w:rsidRDefault="001B5309" w:rsidP="00F346D8">
      <w:pPr>
        <w:spacing w:line="240" w:lineRule="auto"/>
        <w:jc w:val="center"/>
        <w:rPr>
          <w:rFonts w:eastAsia="Calibri"/>
          <w:sz w:val="20"/>
          <w:szCs w:val="20"/>
        </w:rPr>
      </w:pPr>
      <w:r>
        <w:rPr>
          <w:rFonts w:eastAsia="Calibri"/>
          <w:sz w:val="20"/>
          <w:szCs w:val="20"/>
        </w:rPr>
        <w:t>животных без владельцев</w:t>
      </w:r>
    </w:p>
    <w:p w:rsidR="001B5309" w:rsidRDefault="001B5309" w:rsidP="00F346D8">
      <w:pPr>
        <w:spacing w:line="240" w:lineRule="auto"/>
        <w:jc w:val="center"/>
        <w:rPr>
          <w:rFonts w:eastAsia="Calibri"/>
          <w:sz w:val="20"/>
          <w:szCs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1345"/>
        <w:gridCol w:w="993"/>
        <w:gridCol w:w="1134"/>
        <w:gridCol w:w="567"/>
        <w:gridCol w:w="567"/>
        <w:gridCol w:w="567"/>
        <w:gridCol w:w="567"/>
        <w:gridCol w:w="567"/>
        <w:gridCol w:w="567"/>
        <w:gridCol w:w="1417"/>
        <w:gridCol w:w="709"/>
        <w:gridCol w:w="709"/>
        <w:gridCol w:w="850"/>
        <w:gridCol w:w="425"/>
        <w:gridCol w:w="1701"/>
        <w:gridCol w:w="1418"/>
        <w:gridCol w:w="1417"/>
      </w:tblGrid>
      <w:tr w:rsidR="001B5309" w:rsidTr="001B5309">
        <w:trPr>
          <w:trHeight w:val="1066"/>
        </w:trPr>
        <w:tc>
          <w:tcPr>
            <w:tcW w:w="498"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 xml:space="preserve">N </w:t>
            </w:r>
            <w:proofErr w:type="gramStart"/>
            <w:r>
              <w:rPr>
                <w:rFonts w:eastAsia="Calibri"/>
                <w:sz w:val="20"/>
                <w:szCs w:val="20"/>
              </w:rPr>
              <w:t>п</w:t>
            </w:r>
            <w:proofErr w:type="gramEnd"/>
            <w:r>
              <w:rPr>
                <w:rFonts w:eastAsia="Calibri"/>
                <w:sz w:val="20"/>
                <w:szCs w:val="20"/>
              </w:rPr>
              <w:t>/п</w:t>
            </w:r>
          </w:p>
        </w:tc>
        <w:tc>
          <w:tcPr>
            <w:tcW w:w="1345"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 xml:space="preserve">Дата </w:t>
            </w:r>
            <w:r w:rsidRPr="009E4D1A">
              <w:rPr>
                <w:rFonts w:ascii="Tinos" w:hAnsi="Tinos" w:cs="Tinos"/>
                <w:sz w:val="20"/>
                <w:szCs w:val="20"/>
              </w:rPr>
              <w:t>осуществления мероприятий по отлову</w:t>
            </w:r>
            <w:r>
              <w:rPr>
                <w:rFonts w:eastAsia="Calibri"/>
                <w:sz w:val="20"/>
                <w:szCs w:val="20"/>
              </w:rPr>
              <w:t>, поступления в приют для животных, заключения о клиническом состоянии животного</w:t>
            </w:r>
          </w:p>
        </w:tc>
        <w:tc>
          <w:tcPr>
            <w:tcW w:w="993"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 xml:space="preserve">Место </w:t>
            </w:r>
            <w:r w:rsidRPr="009E4D1A">
              <w:rPr>
                <w:rFonts w:ascii="Tinos" w:hAnsi="Tinos" w:cs="Tinos"/>
                <w:sz w:val="20"/>
                <w:szCs w:val="20"/>
              </w:rPr>
              <w:t>осуществления мероприятий по отлову</w:t>
            </w:r>
            <w:r>
              <w:rPr>
                <w:rFonts w:eastAsia="Calibri"/>
                <w:sz w:val="20"/>
                <w:szCs w:val="20"/>
              </w:rPr>
              <w:t>, адрес (при наличии)</w:t>
            </w:r>
          </w:p>
        </w:tc>
        <w:tc>
          <w:tcPr>
            <w:tcW w:w="1134"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 xml:space="preserve">Видео </w:t>
            </w:r>
            <w:r w:rsidRPr="009E4D1A">
              <w:rPr>
                <w:rFonts w:ascii="Tinos" w:hAnsi="Tinos" w:cs="Tinos"/>
                <w:sz w:val="20"/>
                <w:szCs w:val="20"/>
              </w:rPr>
              <w:t>осуществления мероприятий по отлову</w:t>
            </w:r>
            <w:r>
              <w:rPr>
                <w:rFonts w:eastAsia="Calibri"/>
                <w:sz w:val="20"/>
                <w:szCs w:val="20"/>
              </w:rPr>
              <w:t xml:space="preserve"> (название файла, ссылка для скачивания)</w:t>
            </w:r>
          </w:p>
        </w:tc>
        <w:tc>
          <w:tcPr>
            <w:tcW w:w="3402" w:type="dxa"/>
            <w:gridSpan w:val="6"/>
          </w:tcPr>
          <w:p w:rsidR="001B5309" w:rsidRDefault="001B5309" w:rsidP="00F346D8">
            <w:pPr>
              <w:spacing w:line="240" w:lineRule="auto"/>
              <w:ind w:left="-35" w:firstLine="0"/>
              <w:jc w:val="center"/>
              <w:rPr>
                <w:rFonts w:eastAsia="Calibri"/>
                <w:sz w:val="20"/>
                <w:szCs w:val="20"/>
              </w:rPr>
            </w:pPr>
            <w:proofErr w:type="gramStart"/>
            <w:r>
              <w:rPr>
                <w:rFonts w:eastAsia="Calibri"/>
                <w:sz w:val="20"/>
                <w:szCs w:val="20"/>
              </w:rPr>
              <w:t>Вид, пол, порода, окрас, вес, приблизительный возраст, визуальная характеристика состояния, а также иные данные, позволяющие его идентифицировать</w:t>
            </w:r>
            <w:proofErr w:type="gramEnd"/>
          </w:p>
        </w:tc>
        <w:tc>
          <w:tcPr>
            <w:tcW w:w="1417"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Идентификационный индивидуальный номер, наносимый на бирку/номер чипа, дата вживления</w:t>
            </w:r>
          </w:p>
        </w:tc>
        <w:tc>
          <w:tcPr>
            <w:tcW w:w="2693" w:type="dxa"/>
            <w:gridSpan w:val="4"/>
          </w:tcPr>
          <w:p w:rsidR="001B5309" w:rsidRDefault="001B5309" w:rsidP="00F346D8">
            <w:pPr>
              <w:spacing w:line="240" w:lineRule="auto"/>
              <w:ind w:left="-35" w:firstLine="0"/>
              <w:jc w:val="center"/>
              <w:rPr>
                <w:rFonts w:eastAsia="Calibri"/>
                <w:sz w:val="20"/>
                <w:szCs w:val="20"/>
              </w:rPr>
            </w:pPr>
            <w:r>
              <w:rPr>
                <w:rFonts w:eastAsia="Calibri"/>
                <w:sz w:val="20"/>
                <w:szCs w:val="20"/>
              </w:rPr>
              <w:t>Проведение лечебно-профилактических мероприятий</w:t>
            </w:r>
          </w:p>
        </w:tc>
        <w:tc>
          <w:tcPr>
            <w:tcW w:w="1701" w:type="dxa"/>
            <w:vMerge w:val="restart"/>
          </w:tcPr>
          <w:p w:rsidR="001B5309" w:rsidRDefault="001B5309" w:rsidP="00F346D8">
            <w:pPr>
              <w:spacing w:line="240" w:lineRule="auto"/>
              <w:ind w:left="-35" w:firstLine="0"/>
              <w:jc w:val="center"/>
              <w:rPr>
                <w:rFonts w:eastAsia="Calibri"/>
                <w:sz w:val="20"/>
                <w:szCs w:val="20"/>
              </w:rPr>
            </w:pPr>
            <w:proofErr w:type="gramStart"/>
            <w:r>
              <w:rPr>
                <w:rFonts w:eastAsia="Calibri"/>
                <w:sz w:val="20"/>
                <w:szCs w:val="20"/>
              </w:rPr>
              <w:t>Дата передачи животного его владельцу, новому владельцу, в другой приют, данные о владельце (ф.и.о., адрес, телефон), приюте (название, адрес)</w:t>
            </w:r>
            <w:proofErr w:type="gramEnd"/>
          </w:p>
        </w:tc>
        <w:tc>
          <w:tcPr>
            <w:tcW w:w="1418"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 xml:space="preserve">Дата возврата животного на место прежнего обитания/видео </w:t>
            </w:r>
            <w:r w:rsidRPr="009E4D1A">
              <w:rPr>
                <w:rFonts w:ascii="Tinos" w:hAnsi="Tinos" w:cs="Tinos"/>
                <w:sz w:val="20"/>
                <w:szCs w:val="20"/>
              </w:rPr>
              <w:t>осуществления мероприятий по отлову</w:t>
            </w:r>
            <w:r>
              <w:rPr>
                <w:rFonts w:eastAsia="Calibri"/>
                <w:sz w:val="20"/>
                <w:szCs w:val="20"/>
              </w:rPr>
              <w:t xml:space="preserve"> (название файла, ссылка для скачивания)</w:t>
            </w:r>
          </w:p>
        </w:tc>
        <w:tc>
          <w:tcPr>
            <w:tcW w:w="1417" w:type="dxa"/>
            <w:vMerge w:val="restart"/>
          </w:tcPr>
          <w:p w:rsidR="001B5309" w:rsidRDefault="001B5309" w:rsidP="00F346D8">
            <w:pPr>
              <w:spacing w:line="240" w:lineRule="auto"/>
              <w:ind w:left="-35" w:firstLine="0"/>
              <w:jc w:val="center"/>
              <w:rPr>
                <w:rFonts w:eastAsia="Calibri"/>
                <w:sz w:val="20"/>
                <w:szCs w:val="20"/>
              </w:rPr>
            </w:pPr>
            <w:r>
              <w:rPr>
                <w:rFonts w:eastAsia="Calibri"/>
                <w:sz w:val="20"/>
                <w:szCs w:val="20"/>
              </w:rPr>
              <w:t>Дата умерщвления, естественной смерти/ причины, дата утилизации биологических отходов</w:t>
            </w:r>
          </w:p>
        </w:tc>
      </w:tr>
      <w:tr w:rsidR="001B5309" w:rsidTr="001B5309">
        <w:trPr>
          <w:cantSplit/>
          <w:trHeight w:val="1964"/>
        </w:trPr>
        <w:tc>
          <w:tcPr>
            <w:tcW w:w="498" w:type="dxa"/>
            <w:vMerge/>
          </w:tcPr>
          <w:p w:rsidR="001B5309" w:rsidRDefault="001B5309" w:rsidP="00F346D8">
            <w:pPr>
              <w:spacing w:line="240" w:lineRule="auto"/>
              <w:ind w:left="-35" w:firstLine="602"/>
              <w:jc w:val="center"/>
              <w:rPr>
                <w:rFonts w:eastAsia="Calibri"/>
                <w:sz w:val="20"/>
                <w:szCs w:val="20"/>
              </w:rPr>
            </w:pPr>
          </w:p>
        </w:tc>
        <w:tc>
          <w:tcPr>
            <w:tcW w:w="1345" w:type="dxa"/>
            <w:vMerge/>
          </w:tcPr>
          <w:p w:rsidR="001B5309" w:rsidRDefault="001B5309" w:rsidP="00F346D8">
            <w:pPr>
              <w:spacing w:line="240" w:lineRule="auto"/>
              <w:ind w:left="-35" w:firstLine="602"/>
              <w:jc w:val="center"/>
              <w:rPr>
                <w:rFonts w:eastAsia="Calibri"/>
                <w:sz w:val="20"/>
                <w:szCs w:val="20"/>
              </w:rPr>
            </w:pPr>
          </w:p>
        </w:tc>
        <w:tc>
          <w:tcPr>
            <w:tcW w:w="993" w:type="dxa"/>
            <w:vMerge/>
          </w:tcPr>
          <w:p w:rsidR="001B5309" w:rsidRDefault="001B5309" w:rsidP="00F346D8">
            <w:pPr>
              <w:spacing w:line="240" w:lineRule="auto"/>
              <w:ind w:left="-35" w:firstLine="602"/>
              <w:jc w:val="center"/>
              <w:rPr>
                <w:rFonts w:eastAsia="Calibri"/>
                <w:sz w:val="20"/>
                <w:szCs w:val="20"/>
              </w:rPr>
            </w:pPr>
          </w:p>
        </w:tc>
        <w:tc>
          <w:tcPr>
            <w:tcW w:w="1134" w:type="dxa"/>
            <w:vMerge/>
          </w:tcPr>
          <w:p w:rsidR="001B5309" w:rsidRDefault="001B5309" w:rsidP="00F346D8">
            <w:pPr>
              <w:spacing w:line="240" w:lineRule="auto"/>
              <w:ind w:left="-35" w:firstLine="602"/>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вид</w:t>
            </w: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пол</w:t>
            </w: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порода</w:t>
            </w: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окрас</w:t>
            </w: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возраст</w:t>
            </w:r>
          </w:p>
        </w:tc>
        <w:tc>
          <w:tcPr>
            <w:tcW w:w="567" w:type="dxa"/>
            <w:textDirection w:val="btLr"/>
          </w:tcPr>
          <w:p w:rsidR="001B5309" w:rsidRDefault="001B5309" w:rsidP="00F346D8">
            <w:pPr>
              <w:spacing w:line="240" w:lineRule="auto"/>
              <w:ind w:left="-35" w:right="113" w:firstLine="0"/>
              <w:jc w:val="center"/>
              <w:rPr>
                <w:rFonts w:eastAsia="Calibri"/>
                <w:sz w:val="20"/>
                <w:szCs w:val="20"/>
              </w:rPr>
            </w:pPr>
            <w:r>
              <w:rPr>
                <w:rFonts w:eastAsia="Calibri"/>
                <w:sz w:val="20"/>
                <w:szCs w:val="20"/>
              </w:rPr>
              <w:t>Иные данные</w:t>
            </w:r>
          </w:p>
        </w:tc>
        <w:tc>
          <w:tcPr>
            <w:tcW w:w="1417" w:type="dxa"/>
            <w:vMerge/>
          </w:tcPr>
          <w:p w:rsidR="001B5309" w:rsidRDefault="001B5309" w:rsidP="00F346D8">
            <w:pPr>
              <w:spacing w:line="240" w:lineRule="auto"/>
              <w:ind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16"/>
                <w:szCs w:val="16"/>
              </w:rPr>
            </w:pPr>
            <w:r>
              <w:rPr>
                <w:rFonts w:eastAsia="Calibri"/>
                <w:sz w:val="16"/>
                <w:szCs w:val="16"/>
              </w:rPr>
              <w:t xml:space="preserve">дата дегельминтизация </w:t>
            </w:r>
          </w:p>
        </w:tc>
        <w:tc>
          <w:tcPr>
            <w:tcW w:w="709" w:type="dxa"/>
            <w:textDirection w:val="btLr"/>
          </w:tcPr>
          <w:p w:rsidR="001B5309" w:rsidRDefault="001B5309" w:rsidP="00F346D8">
            <w:pPr>
              <w:spacing w:line="240" w:lineRule="auto"/>
              <w:ind w:left="-35" w:right="113" w:firstLine="0"/>
              <w:jc w:val="center"/>
              <w:rPr>
                <w:rFonts w:eastAsia="Calibri"/>
                <w:sz w:val="16"/>
                <w:szCs w:val="16"/>
              </w:rPr>
            </w:pPr>
            <w:r>
              <w:rPr>
                <w:rFonts w:eastAsia="Calibri"/>
                <w:sz w:val="16"/>
                <w:szCs w:val="16"/>
              </w:rPr>
              <w:t xml:space="preserve">вакцинация против бешенства* </w:t>
            </w:r>
          </w:p>
        </w:tc>
        <w:tc>
          <w:tcPr>
            <w:tcW w:w="850" w:type="dxa"/>
            <w:textDirection w:val="btLr"/>
          </w:tcPr>
          <w:p w:rsidR="001B5309" w:rsidRDefault="001B5309" w:rsidP="00F346D8">
            <w:pPr>
              <w:spacing w:line="240" w:lineRule="auto"/>
              <w:ind w:left="-35" w:right="113" w:firstLine="0"/>
              <w:jc w:val="center"/>
              <w:rPr>
                <w:rFonts w:eastAsia="Calibri"/>
                <w:sz w:val="16"/>
                <w:szCs w:val="16"/>
              </w:rPr>
            </w:pPr>
            <w:r>
              <w:rPr>
                <w:rFonts w:eastAsia="Calibri"/>
                <w:sz w:val="16"/>
                <w:szCs w:val="16"/>
              </w:rPr>
              <w:t>вакцинация против иных заболеваний**</w:t>
            </w:r>
          </w:p>
        </w:tc>
        <w:tc>
          <w:tcPr>
            <w:tcW w:w="425" w:type="dxa"/>
            <w:textDirection w:val="btLr"/>
          </w:tcPr>
          <w:p w:rsidR="001B5309" w:rsidRDefault="001B5309" w:rsidP="00F346D8">
            <w:pPr>
              <w:spacing w:line="240" w:lineRule="auto"/>
              <w:ind w:left="-35" w:right="113" w:firstLine="0"/>
              <w:jc w:val="center"/>
              <w:rPr>
                <w:rFonts w:eastAsia="Calibri"/>
                <w:sz w:val="16"/>
                <w:szCs w:val="16"/>
              </w:rPr>
            </w:pPr>
            <w:r>
              <w:rPr>
                <w:rFonts w:eastAsia="Calibri"/>
                <w:sz w:val="16"/>
                <w:szCs w:val="16"/>
              </w:rPr>
              <w:t>иное оперативное вмешательство ***</w:t>
            </w:r>
          </w:p>
        </w:tc>
        <w:tc>
          <w:tcPr>
            <w:tcW w:w="1701" w:type="dxa"/>
            <w:vMerge/>
          </w:tcPr>
          <w:p w:rsidR="001B5309" w:rsidRDefault="001B5309" w:rsidP="00F346D8">
            <w:pPr>
              <w:spacing w:line="240" w:lineRule="auto"/>
              <w:ind w:left="-35" w:firstLine="602"/>
              <w:jc w:val="center"/>
              <w:rPr>
                <w:rFonts w:eastAsia="Calibri"/>
                <w:sz w:val="20"/>
                <w:szCs w:val="20"/>
              </w:rPr>
            </w:pPr>
          </w:p>
        </w:tc>
        <w:tc>
          <w:tcPr>
            <w:tcW w:w="1418" w:type="dxa"/>
            <w:vMerge/>
          </w:tcPr>
          <w:p w:rsidR="001B5309" w:rsidRDefault="001B5309" w:rsidP="00F346D8">
            <w:pPr>
              <w:spacing w:line="240" w:lineRule="auto"/>
              <w:ind w:left="-35" w:firstLine="602"/>
              <w:jc w:val="center"/>
              <w:rPr>
                <w:rFonts w:eastAsia="Calibri"/>
                <w:sz w:val="20"/>
                <w:szCs w:val="20"/>
              </w:rPr>
            </w:pPr>
          </w:p>
        </w:tc>
        <w:tc>
          <w:tcPr>
            <w:tcW w:w="1417" w:type="dxa"/>
            <w:vMerge/>
          </w:tcPr>
          <w:p w:rsidR="001B5309" w:rsidRDefault="001B5309" w:rsidP="00F346D8">
            <w:pPr>
              <w:spacing w:line="240" w:lineRule="auto"/>
              <w:ind w:left="-35" w:firstLine="602"/>
              <w:jc w:val="center"/>
              <w:rPr>
                <w:rFonts w:eastAsia="Calibri"/>
                <w:sz w:val="20"/>
                <w:szCs w:val="20"/>
              </w:rPr>
            </w:pPr>
          </w:p>
        </w:tc>
      </w:tr>
      <w:tr w:rsidR="001B5309" w:rsidTr="001B5309">
        <w:trPr>
          <w:cantSplit/>
          <w:trHeight w:val="247"/>
        </w:trPr>
        <w:tc>
          <w:tcPr>
            <w:tcW w:w="498" w:type="dxa"/>
          </w:tcPr>
          <w:p w:rsidR="001B5309" w:rsidRDefault="001B5309" w:rsidP="00F346D8">
            <w:pPr>
              <w:spacing w:line="240" w:lineRule="auto"/>
              <w:ind w:left="-35" w:firstLine="602"/>
              <w:jc w:val="center"/>
              <w:rPr>
                <w:rFonts w:eastAsia="Calibri"/>
                <w:sz w:val="20"/>
                <w:szCs w:val="20"/>
              </w:rPr>
            </w:pPr>
          </w:p>
        </w:tc>
        <w:tc>
          <w:tcPr>
            <w:tcW w:w="1345" w:type="dxa"/>
          </w:tcPr>
          <w:p w:rsidR="001B5309" w:rsidRDefault="001B5309" w:rsidP="00F346D8">
            <w:pPr>
              <w:spacing w:line="240" w:lineRule="auto"/>
              <w:ind w:left="-35" w:firstLine="602"/>
              <w:jc w:val="center"/>
              <w:rPr>
                <w:rFonts w:eastAsia="Calibri"/>
                <w:sz w:val="20"/>
                <w:szCs w:val="20"/>
              </w:rPr>
            </w:pPr>
          </w:p>
        </w:tc>
        <w:tc>
          <w:tcPr>
            <w:tcW w:w="993" w:type="dxa"/>
          </w:tcPr>
          <w:p w:rsidR="001B5309" w:rsidRDefault="001B5309" w:rsidP="00F346D8">
            <w:pPr>
              <w:spacing w:line="240" w:lineRule="auto"/>
              <w:ind w:left="-35" w:firstLine="602"/>
              <w:jc w:val="center"/>
              <w:rPr>
                <w:rFonts w:eastAsia="Calibri"/>
                <w:sz w:val="20"/>
                <w:szCs w:val="20"/>
              </w:rPr>
            </w:pPr>
          </w:p>
        </w:tc>
        <w:tc>
          <w:tcPr>
            <w:tcW w:w="1134" w:type="dxa"/>
          </w:tcPr>
          <w:p w:rsidR="001B5309" w:rsidRDefault="001B5309" w:rsidP="00F346D8">
            <w:pPr>
              <w:spacing w:line="240" w:lineRule="auto"/>
              <w:ind w:left="-35" w:firstLine="602"/>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1417" w:type="dxa"/>
          </w:tcPr>
          <w:p w:rsidR="001B5309" w:rsidRDefault="001B5309" w:rsidP="00F346D8">
            <w:pPr>
              <w:spacing w:line="240" w:lineRule="auto"/>
              <w:ind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850" w:type="dxa"/>
            <w:textDirection w:val="btLr"/>
          </w:tcPr>
          <w:p w:rsidR="001B5309" w:rsidRDefault="001B5309" w:rsidP="00F346D8">
            <w:pPr>
              <w:spacing w:line="240" w:lineRule="auto"/>
              <w:ind w:left="-35" w:right="113" w:firstLine="0"/>
              <w:jc w:val="center"/>
              <w:rPr>
                <w:rFonts w:eastAsia="Calibri"/>
                <w:sz w:val="20"/>
                <w:szCs w:val="20"/>
              </w:rPr>
            </w:pPr>
          </w:p>
        </w:tc>
        <w:tc>
          <w:tcPr>
            <w:tcW w:w="425" w:type="dxa"/>
            <w:textDirection w:val="btLr"/>
          </w:tcPr>
          <w:p w:rsidR="001B5309" w:rsidRDefault="001B5309" w:rsidP="00F346D8">
            <w:pPr>
              <w:spacing w:line="240" w:lineRule="auto"/>
              <w:ind w:left="-35" w:right="113" w:firstLine="0"/>
              <w:jc w:val="center"/>
              <w:rPr>
                <w:rFonts w:eastAsia="Calibri"/>
                <w:sz w:val="20"/>
                <w:szCs w:val="20"/>
              </w:rPr>
            </w:pPr>
          </w:p>
        </w:tc>
        <w:tc>
          <w:tcPr>
            <w:tcW w:w="1701" w:type="dxa"/>
          </w:tcPr>
          <w:p w:rsidR="001B5309" w:rsidRDefault="001B5309" w:rsidP="00F346D8">
            <w:pPr>
              <w:spacing w:line="240" w:lineRule="auto"/>
              <w:ind w:left="-35" w:firstLine="602"/>
              <w:jc w:val="center"/>
              <w:rPr>
                <w:rFonts w:eastAsia="Calibri"/>
                <w:sz w:val="20"/>
                <w:szCs w:val="20"/>
              </w:rPr>
            </w:pPr>
          </w:p>
        </w:tc>
        <w:tc>
          <w:tcPr>
            <w:tcW w:w="1418" w:type="dxa"/>
          </w:tcPr>
          <w:p w:rsidR="001B5309" w:rsidRDefault="001B5309" w:rsidP="00F346D8">
            <w:pPr>
              <w:spacing w:line="240" w:lineRule="auto"/>
              <w:ind w:left="-35" w:firstLine="602"/>
              <w:jc w:val="center"/>
              <w:rPr>
                <w:rFonts w:eastAsia="Calibri"/>
                <w:sz w:val="20"/>
                <w:szCs w:val="20"/>
              </w:rPr>
            </w:pPr>
          </w:p>
        </w:tc>
        <w:tc>
          <w:tcPr>
            <w:tcW w:w="1417" w:type="dxa"/>
          </w:tcPr>
          <w:p w:rsidR="001B5309" w:rsidRDefault="001B5309" w:rsidP="00F346D8">
            <w:pPr>
              <w:spacing w:line="240" w:lineRule="auto"/>
              <w:ind w:left="-35" w:firstLine="602"/>
              <w:jc w:val="center"/>
              <w:rPr>
                <w:rFonts w:eastAsia="Calibri"/>
                <w:sz w:val="20"/>
                <w:szCs w:val="20"/>
              </w:rPr>
            </w:pPr>
          </w:p>
        </w:tc>
      </w:tr>
      <w:tr w:rsidR="001B5309" w:rsidTr="001B5309">
        <w:trPr>
          <w:cantSplit/>
          <w:trHeight w:val="247"/>
        </w:trPr>
        <w:tc>
          <w:tcPr>
            <w:tcW w:w="498" w:type="dxa"/>
          </w:tcPr>
          <w:p w:rsidR="001B5309" w:rsidRDefault="001B5309" w:rsidP="00F346D8">
            <w:pPr>
              <w:spacing w:line="240" w:lineRule="auto"/>
              <w:ind w:left="-35" w:firstLine="602"/>
              <w:jc w:val="center"/>
              <w:rPr>
                <w:rFonts w:eastAsia="Calibri"/>
                <w:sz w:val="20"/>
                <w:szCs w:val="20"/>
              </w:rPr>
            </w:pPr>
          </w:p>
        </w:tc>
        <w:tc>
          <w:tcPr>
            <w:tcW w:w="1345" w:type="dxa"/>
          </w:tcPr>
          <w:p w:rsidR="001B5309" w:rsidRDefault="001B5309" w:rsidP="00F346D8">
            <w:pPr>
              <w:spacing w:line="240" w:lineRule="auto"/>
              <w:ind w:left="-35" w:firstLine="602"/>
              <w:jc w:val="center"/>
              <w:rPr>
                <w:rFonts w:eastAsia="Calibri"/>
                <w:sz w:val="20"/>
                <w:szCs w:val="20"/>
              </w:rPr>
            </w:pPr>
          </w:p>
        </w:tc>
        <w:tc>
          <w:tcPr>
            <w:tcW w:w="993" w:type="dxa"/>
          </w:tcPr>
          <w:p w:rsidR="001B5309" w:rsidRDefault="001B5309" w:rsidP="00F346D8">
            <w:pPr>
              <w:spacing w:line="240" w:lineRule="auto"/>
              <w:ind w:left="-35" w:firstLine="602"/>
              <w:jc w:val="center"/>
              <w:rPr>
                <w:rFonts w:eastAsia="Calibri"/>
                <w:sz w:val="20"/>
                <w:szCs w:val="20"/>
              </w:rPr>
            </w:pPr>
          </w:p>
        </w:tc>
        <w:tc>
          <w:tcPr>
            <w:tcW w:w="1134" w:type="dxa"/>
          </w:tcPr>
          <w:p w:rsidR="001B5309" w:rsidRDefault="001B5309" w:rsidP="00F346D8">
            <w:pPr>
              <w:spacing w:line="240" w:lineRule="auto"/>
              <w:ind w:left="-35" w:firstLine="602"/>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1417" w:type="dxa"/>
          </w:tcPr>
          <w:p w:rsidR="001B5309" w:rsidRDefault="001B5309" w:rsidP="00F346D8">
            <w:pPr>
              <w:spacing w:line="240" w:lineRule="auto"/>
              <w:ind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850" w:type="dxa"/>
            <w:textDirection w:val="btLr"/>
          </w:tcPr>
          <w:p w:rsidR="001B5309" w:rsidRDefault="001B5309" w:rsidP="00F346D8">
            <w:pPr>
              <w:spacing w:line="240" w:lineRule="auto"/>
              <w:ind w:left="-35" w:right="113" w:firstLine="0"/>
              <w:jc w:val="center"/>
              <w:rPr>
                <w:rFonts w:eastAsia="Calibri"/>
                <w:sz w:val="20"/>
                <w:szCs w:val="20"/>
              </w:rPr>
            </w:pPr>
          </w:p>
        </w:tc>
        <w:tc>
          <w:tcPr>
            <w:tcW w:w="425" w:type="dxa"/>
            <w:textDirection w:val="btLr"/>
          </w:tcPr>
          <w:p w:rsidR="001B5309" w:rsidRDefault="001B5309" w:rsidP="00F346D8">
            <w:pPr>
              <w:spacing w:line="240" w:lineRule="auto"/>
              <w:ind w:left="-35" w:right="113" w:firstLine="0"/>
              <w:jc w:val="center"/>
              <w:rPr>
                <w:rFonts w:eastAsia="Calibri"/>
                <w:sz w:val="20"/>
                <w:szCs w:val="20"/>
              </w:rPr>
            </w:pPr>
          </w:p>
        </w:tc>
        <w:tc>
          <w:tcPr>
            <w:tcW w:w="1701" w:type="dxa"/>
          </w:tcPr>
          <w:p w:rsidR="001B5309" w:rsidRDefault="001B5309" w:rsidP="00F346D8">
            <w:pPr>
              <w:spacing w:line="240" w:lineRule="auto"/>
              <w:ind w:left="-35" w:firstLine="602"/>
              <w:jc w:val="center"/>
              <w:rPr>
                <w:rFonts w:eastAsia="Calibri"/>
                <w:sz w:val="20"/>
                <w:szCs w:val="20"/>
              </w:rPr>
            </w:pPr>
          </w:p>
        </w:tc>
        <w:tc>
          <w:tcPr>
            <w:tcW w:w="1418" w:type="dxa"/>
          </w:tcPr>
          <w:p w:rsidR="001B5309" w:rsidRDefault="001B5309" w:rsidP="00F346D8">
            <w:pPr>
              <w:spacing w:line="240" w:lineRule="auto"/>
              <w:ind w:left="-35" w:firstLine="602"/>
              <w:jc w:val="center"/>
              <w:rPr>
                <w:rFonts w:eastAsia="Calibri"/>
                <w:sz w:val="20"/>
                <w:szCs w:val="20"/>
              </w:rPr>
            </w:pPr>
          </w:p>
        </w:tc>
        <w:tc>
          <w:tcPr>
            <w:tcW w:w="1417" w:type="dxa"/>
          </w:tcPr>
          <w:p w:rsidR="001B5309" w:rsidRDefault="001B5309" w:rsidP="00F346D8">
            <w:pPr>
              <w:spacing w:line="240" w:lineRule="auto"/>
              <w:ind w:left="-35" w:firstLine="602"/>
              <w:jc w:val="center"/>
              <w:rPr>
                <w:rFonts w:eastAsia="Calibri"/>
                <w:sz w:val="20"/>
                <w:szCs w:val="20"/>
              </w:rPr>
            </w:pPr>
          </w:p>
        </w:tc>
      </w:tr>
      <w:tr w:rsidR="001B5309" w:rsidTr="001B5309">
        <w:trPr>
          <w:cantSplit/>
          <w:trHeight w:val="247"/>
        </w:trPr>
        <w:tc>
          <w:tcPr>
            <w:tcW w:w="498" w:type="dxa"/>
          </w:tcPr>
          <w:p w:rsidR="001B5309" w:rsidRDefault="001B5309" w:rsidP="00F346D8">
            <w:pPr>
              <w:spacing w:line="240" w:lineRule="auto"/>
              <w:ind w:left="-35" w:firstLine="602"/>
              <w:jc w:val="center"/>
              <w:rPr>
                <w:rFonts w:eastAsia="Calibri"/>
                <w:sz w:val="20"/>
                <w:szCs w:val="20"/>
              </w:rPr>
            </w:pPr>
          </w:p>
        </w:tc>
        <w:tc>
          <w:tcPr>
            <w:tcW w:w="1345" w:type="dxa"/>
          </w:tcPr>
          <w:p w:rsidR="001B5309" w:rsidRDefault="001B5309" w:rsidP="00F346D8">
            <w:pPr>
              <w:spacing w:line="240" w:lineRule="auto"/>
              <w:ind w:left="-35" w:firstLine="602"/>
              <w:jc w:val="center"/>
              <w:rPr>
                <w:rFonts w:eastAsia="Calibri"/>
                <w:sz w:val="20"/>
                <w:szCs w:val="20"/>
              </w:rPr>
            </w:pPr>
          </w:p>
        </w:tc>
        <w:tc>
          <w:tcPr>
            <w:tcW w:w="993" w:type="dxa"/>
          </w:tcPr>
          <w:p w:rsidR="001B5309" w:rsidRDefault="001B5309" w:rsidP="00F346D8">
            <w:pPr>
              <w:spacing w:line="240" w:lineRule="auto"/>
              <w:ind w:left="-35" w:firstLine="602"/>
              <w:jc w:val="center"/>
              <w:rPr>
                <w:rFonts w:eastAsia="Calibri"/>
                <w:sz w:val="20"/>
                <w:szCs w:val="20"/>
              </w:rPr>
            </w:pPr>
          </w:p>
        </w:tc>
        <w:tc>
          <w:tcPr>
            <w:tcW w:w="1134" w:type="dxa"/>
          </w:tcPr>
          <w:p w:rsidR="001B5309" w:rsidRDefault="001B5309" w:rsidP="00F346D8">
            <w:pPr>
              <w:spacing w:line="240" w:lineRule="auto"/>
              <w:ind w:left="-35" w:firstLine="602"/>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567" w:type="dxa"/>
            <w:textDirection w:val="btLr"/>
          </w:tcPr>
          <w:p w:rsidR="001B5309" w:rsidRDefault="001B5309" w:rsidP="00F346D8">
            <w:pPr>
              <w:spacing w:line="240" w:lineRule="auto"/>
              <w:ind w:left="-35" w:right="113" w:firstLine="0"/>
              <w:jc w:val="center"/>
              <w:rPr>
                <w:rFonts w:eastAsia="Calibri"/>
                <w:sz w:val="20"/>
                <w:szCs w:val="20"/>
              </w:rPr>
            </w:pPr>
          </w:p>
        </w:tc>
        <w:tc>
          <w:tcPr>
            <w:tcW w:w="1417" w:type="dxa"/>
          </w:tcPr>
          <w:p w:rsidR="001B5309" w:rsidRDefault="001B5309" w:rsidP="00F346D8">
            <w:pPr>
              <w:spacing w:line="240" w:lineRule="auto"/>
              <w:ind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709" w:type="dxa"/>
            <w:textDirection w:val="btLr"/>
          </w:tcPr>
          <w:p w:rsidR="001B5309" w:rsidRDefault="001B5309" w:rsidP="00F346D8">
            <w:pPr>
              <w:spacing w:line="240" w:lineRule="auto"/>
              <w:ind w:left="-35" w:right="113" w:firstLine="0"/>
              <w:jc w:val="center"/>
              <w:rPr>
                <w:rFonts w:eastAsia="Calibri"/>
                <w:sz w:val="20"/>
                <w:szCs w:val="20"/>
              </w:rPr>
            </w:pPr>
          </w:p>
        </w:tc>
        <w:tc>
          <w:tcPr>
            <w:tcW w:w="850" w:type="dxa"/>
            <w:textDirection w:val="btLr"/>
          </w:tcPr>
          <w:p w:rsidR="001B5309" w:rsidRDefault="001B5309" w:rsidP="00F346D8">
            <w:pPr>
              <w:spacing w:line="240" w:lineRule="auto"/>
              <w:ind w:left="-35" w:right="113" w:firstLine="0"/>
              <w:jc w:val="center"/>
              <w:rPr>
                <w:rFonts w:eastAsia="Calibri"/>
                <w:sz w:val="20"/>
                <w:szCs w:val="20"/>
              </w:rPr>
            </w:pPr>
          </w:p>
        </w:tc>
        <w:tc>
          <w:tcPr>
            <w:tcW w:w="425" w:type="dxa"/>
            <w:textDirection w:val="btLr"/>
          </w:tcPr>
          <w:p w:rsidR="001B5309" w:rsidRDefault="001B5309" w:rsidP="00F346D8">
            <w:pPr>
              <w:spacing w:line="240" w:lineRule="auto"/>
              <w:ind w:left="-35" w:right="113" w:firstLine="0"/>
              <w:jc w:val="center"/>
              <w:rPr>
                <w:rFonts w:eastAsia="Calibri"/>
                <w:sz w:val="20"/>
                <w:szCs w:val="20"/>
              </w:rPr>
            </w:pPr>
          </w:p>
        </w:tc>
        <w:tc>
          <w:tcPr>
            <w:tcW w:w="1701" w:type="dxa"/>
          </w:tcPr>
          <w:p w:rsidR="001B5309" w:rsidRDefault="001B5309" w:rsidP="00F346D8">
            <w:pPr>
              <w:spacing w:line="240" w:lineRule="auto"/>
              <w:ind w:left="-35" w:firstLine="602"/>
              <w:jc w:val="center"/>
              <w:rPr>
                <w:rFonts w:eastAsia="Calibri"/>
                <w:sz w:val="20"/>
                <w:szCs w:val="20"/>
              </w:rPr>
            </w:pPr>
          </w:p>
        </w:tc>
        <w:tc>
          <w:tcPr>
            <w:tcW w:w="1418" w:type="dxa"/>
          </w:tcPr>
          <w:p w:rsidR="001B5309" w:rsidRDefault="001B5309" w:rsidP="00F346D8">
            <w:pPr>
              <w:spacing w:line="240" w:lineRule="auto"/>
              <w:ind w:left="-35" w:firstLine="602"/>
              <w:jc w:val="center"/>
              <w:rPr>
                <w:rFonts w:eastAsia="Calibri"/>
                <w:sz w:val="20"/>
                <w:szCs w:val="20"/>
              </w:rPr>
            </w:pPr>
          </w:p>
        </w:tc>
        <w:tc>
          <w:tcPr>
            <w:tcW w:w="1417" w:type="dxa"/>
          </w:tcPr>
          <w:p w:rsidR="001B5309" w:rsidRDefault="001B5309" w:rsidP="00F346D8">
            <w:pPr>
              <w:spacing w:line="240" w:lineRule="auto"/>
              <w:ind w:left="-35" w:firstLine="602"/>
              <w:jc w:val="center"/>
              <w:rPr>
                <w:rFonts w:eastAsia="Calibri"/>
                <w:sz w:val="20"/>
                <w:szCs w:val="20"/>
              </w:rPr>
            </w:pPr>
          </w:p>
        </w:tc>
      </w:tr>
    </w:tbl>
    <w:p w:rsidR="001B5309" w:rsidRDefault="001B5309" w:rsidP="00F346D8">
      <w:pPr>
        <w:pBdr>
          <w:top w:val="none" w:sz="4" w:space="10" w:color="000000"/>
        </w:pBdr>
        <w:spacing w:line="240" w:lineRule="auto"/>
        <w:ind w:left="360" w:hanging="360"/>
        <w:outlineLvl w:val="2"/>
        <w:rPr>
          <w:sz w:val="20"/>
          <w:szCs w:val="20"/>
        </w:rPr>
      </w:pPr>
      <w:r>
        <w:rPr>
          <w:sz w:val="20"/>
          <w:szCs w:val="20"/>
        </w:rPr>
        <w:t>* название вакцины и дата вакцинации;</w:t>
      </w:r>
    </w:p>
    <w:p w:rsidR="001B5309" w:rsidRDefault="001B5309" w:rsidP="00F346D8">
      <w:pPr>
        <w:pBdr>
          <w:top w:val="none" w:sz="4" w:space="10" w:color="000000"/>
        </w:pBdr>
        <w:spacing w:line="240" w:lineRule="auto"/>
        <w:ind w:left="360" w:hanging="360"/>
        <w:outlineLvl w:val="2"/>
        <w:rPr>
          <w:sz w:val="20"/>
          <w:szCs w:val="20"/>
        </w:rPr>
      </w:pPr>
      <w:r>
        <w:rPr>
          <w:sz w:val="20"/>
          <w:szCs w:val="20"/>
        </w:rPr>
        <w:t>** название вакцины и дата вакцинации;</w:t>
      </w:r>
    </w:p>
    <w:p w:rsidR="001B5309" w:rsidRDefault="001B5309" w:rsidP="00F346D8">
      <w:pPr>
        <w:pBdr>
          <w:top w:val="none" w:sz="4" w:space="10" w:color="000000"/>
        </w:pBdr>
        <w:spacing w:line="240" w:lineRule="auto"/>
        <w:ind w:left="360" w:hanging="360"/>
        <w:outlineLvl w:val="2"/>
        <w:rPr>
          <w:sz w:val="20"/>
          <w:szCs w:val="20"/>
        </w:rPr>
      </w:pPr>
      <w:r>
        <w:rPr>
          <w:sz w:val="20"/>
          <w:szCs w:val="20"/>
        </w:rPr>
        <w:t>*** название процедуры и дата проведения мероприятия.</w:t>
      </w:r>
    </w:p>
    <w:p w:rsidR="001B5309" w:rsidRDefault="001B5309" w:rsidP="00F346D8">
      <w:pPr>
        <w:pBdr>
          <w:top w:val="none" w:sz="4" w:space="10" w:color="000000"/>
        </w:pBdr>
        <w:spacing w:line="240" w:lineRule="auto"/>
        <w:ind w:left="360" w:hanging="360"/>
        <w:outlineLvl w:val="2"/>
        <w:rPr>
          <w:sz w:val="20"/>
          <w:szCs w:val="20"/>
        </w:rPr>
      </w:pPr>
    </w:p>
    <w:p w:rsidR="001B5309" w:rsidRDefault="001B5309" w:rsidP="00F346D8">
      <w:pPr>
        <w:pBdr>
          <w:top w:val="none" w:sz="4" w:space="10" w:color="000000"/>
        </w:pBdr>
        <w:spacing w:line="240" w:lineRule="auto"/>
        <w:ind w:left="360" w:hanging="360"/>
        <w:outlineLvl w:val="2"/>
        <w:rPr>
          <w:sz w:val="20"/>
          <w:szCs w:val="20"/>
        </w:rPr>
      </w:pPr>
    </w:p>
    <w:p w:rsidR="001B5309" w:rsidRDefault="001B5309" w:rsidP="00F346D8">
      <w:pPr>
        <w:pBdr>
          <w:top w:val="none" w:sz="4" w:space="10" w:color="000000"/>
        </w:pBdr>
        <w:tabs>
          <w:tab w:val="left" w:pos="709"/>
        </w:tabs>
        <w:spacing w:line="240" w:lineRule="auto"/>
        <w:ind w:firstLine="0"/>
        <w:rPr>
          <w:sz w:val="24"/>
          <w:szCs w:val="24"/>
        </w:rPr>
      </w:pPr>
      <w:bookmarkStart w:id="13" w:name="P229"/>
      <w:bookmarkEnd w:id="13"/>
      <w:r>
        <w:rPr>
          <w:sz w:val="24"/>
          <w:szCs w:val="24"/>
        </w:rPr>
        <w:t>Исполнитель                            _____________________/________________________/</w:t>
      </w:r>
    </w:p>
    <w:p w:rsidR="001B5309" w:rsidRDefault="001B5309" w:rsidP="00F346D8">
      <w:pPr>
        <w:pBdr>
          <w:top w:val="none" w:sz="4" w:space="10" w:color="000000"/>
        </w:pBdr>
        <w:tabs>
          <w:tab w:val="left" w:pos="709"/>
        </w:tabs>
        <w:spacing w:line="240" w:lineRule="auto"/>
        <w:ind w:firstLine="0"/>
        <w:rPr>
          <w:i/>
          <w:sz w:val="24"/>
          <w:szCs w:val="24"/>
        </w:rPr>
      </w:pPr>
      <w:r>
        <w:rPr>
          <w:sz w:val="24"/>
          <w:szCs w:val="24"/>
        </w:rPr>
        <w:t>(Руководитель организации)                 (подпись)                            (Ф.И.О.)</w:t>
      </w:r>
    </w:p>
    <w:p w:rsidR="001B5309" w:rsidRDefault="001B5309" w:rsidP="00F346D8">
      <w:pPr>
        <w:spacing w:line="240" w:lineRule="auto"/>
        <w:rPr>
          <w:sz w:val="24"/>
          <w:szCs w:val="24"/>
        </w:rPr>
      </w:pPr>
    </w:p>
    <w:p w:rsidR="001B5309" w:rsidRDefault="001B5309" w:rsidP="00F346D8">
      <w:pPr>
        <w:spacing w:line="240" w:lineRule="auto"/>
        <w:rPr>
          <w:sz w:val="24"/>
          <w:szCs w:val="24"/>
        </w:rPr>
      </w:pPr>
    </w:p>
    <w:p w:rsidR="001B5309" w:rsidRDefault="001B5309" w:rsidP="00F346D8">
      <w:pPr>
        <w:spacing w:line="240" w:lineRule="auto"/>
        <w:rPr>
          <w:sz w:val="24"/>
          <w:szCs w:val="24"/>
        </w:rPr>
      </w:pPr>
    </w:p>
    <w:p w:rsidR="001B5309" w:rsidRDefault="001B5309" w:rsidP="00F346D8">
      <w:pPr>
        <w:tabs>
          <w:tab w:val="left" w:pos="5040"/>
        </w:tabs>
        <w:spacing w:line="240" w:lineRule="auto"/>
        <w:rPr>
          <w:sz w:val="24"/>
          <w:szCs w:val="24"/>
        </w:rPr>
        <w:sectPr w:rsidR="001B5309">
          <w:pgSz w:w="16838" w:h="11906" w:orient="landscape"/>
          <w:pgMar w:top="1418" w:right="536" w:bottom="567" w:left="1134" w:header="709" w:footer="709" w:gutter="0"/>
          <w:cols w:space="708"/>
          <w:titlePg/>
          <w:docGrid w:linePitch="360"/>
        </w:sectPr>
      </w:pPr>
      <w:r>
        <w:rPr>
          <w:sz w:val="24"/>
          <w:szCs w:val="24"/>
        </w:rPr>
        <w:tab/>
      </w:r>
    </w:p>
    <w:p w:rsidR="001B5309" w:rsidRDefault="001B5309" w:rsidP="00F346D8">
      <w:pPr>
        <w:spacing w:line="240" w:lineRule="auto"/>
        <w:ind w:firstLine="0"/>
        <w:jc w:val="left"/>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tbl>
      <w:tblPr>
        <w:tblW w:w="0" w:type="auto"/>
        <w:tblLook w:val="01E0" w:firstRow="1" w:lastRow="1" w:firstColumn="1" w:lastColumn="1" w:noHBand="0" w:noVBand="0"/>
      </w:tblPr>
      <w:tblGrid>
        <w:gridCol w:w="5812"/>
        <w:gridCol w:w="3892"/>
      </w:tblGrid>
      <w:tr w:rsidR="001B5309" w:rsidTr="001B5309">
        <w:tc>
          <w:tcPr>
            <w:tcW w:w="5812" w:type="dxa"/>
            <w:shd w:val="clear" w:color="auto" w:fill="auto"/>
          </w:tcPr>
          <w:p w:rsidR="001B5309" w:rsidRDefault="001B5309" w:rsidP="00F346D8">
            <w:pPr>
              <w:spacing w:line="240" w:lineRule="auto"/>
              <w:jc w:val="right"/>
              <w:outlineLvl w:val="1"/>
              <w:rPr>
                <w:sz w:val="24"/>
                <w:szCs w:val="24"/>
              </w:rPr>
            </w:pPr>
          </w:p>
        </w:tc>
        <w:tc>
          <w:tcPr>
            <w:tcW w:w="3892" w:type="dxa"/>
            <w:shd w:val="clear" w:color="auto" w:fill="auto"/>
          </w:tcPr>
          <w:p w:rsidR="001B5309" w:rsidRDefault="001B5309" w:rsidP="00F346D8">
            <w:pPr>
              <w:spacing w:line="240" w:lineRule="auto"/>
              <w:jc w:val="right"/>
              <w:outlineLvl w:val="1"/>
              <w:rPr>
                <w:sz w:val="24"/>
                <w:szCs w:val="24"/>
              </w:rPr>
            </w:pPr>
            <w:r>
              <w:rPr>
                <w:sz w:val="24"/>
                <w:szCs w:val="24"/>
              </w:rPr>
              <w:t>Приложение № 6</w:t>
            </w:r>
          </w:p>
          <w:p w:rsidR="001B5309" w:rsidRDefault="001B5309" w:rsidP="00F346D8">
            <w:pPr>
              <w:spacing w:line="240" w:lineRule="auto"/>
              <w:ind w:left="567" w:firstLine="0"/>
              <w:jc w:val="right"/>
              <w:outlineLvl w:val="1"/>
              <w:rPr>
                <w:sz w:val="24"/>
                <w:szCs w:val="24"/>
              </w:rPr>
            </w:pPr>
            <w:r>
              <w:rPr>
                <w:sz w:val="24"/>
                <w:szCs w:val="24"/>
              </w:rPr>
              <w:t>к техническому заданию</w:t>
            </w:r>
          </w:p>
        </w:tc>
      </w:tr>
    </w:tbl>
    <w:p w:rsidR="001B5309" w:rsidRDefault="001B5309" w:rsidP="00F346D8">
      <w:pPr>
        <w:spacing w:line="240" w:lineRule="auto"/>
        <w:jc w:val="center"/>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Акт</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 xml:space="preserve">выбытия животного без владельца  </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от «___»_____________ 20__ года № _____</w:t>
      </w:r>
    </w:p>
    <w:p w:rsidR="001B5309" w:rsidRDefault="001B5309" w:rsidP="00F346D8">
      <w:pPr>
        <w:spacing w:line="240" w:lineRule="auto"/>
        <w:jc w:val="center"/>
        <w:rPr>
          <w:sz w:val="24"/>
          <w:szCs w:val="24"/>
        </w:rPr>
      </w:pPr>
    </w:p>
    <w:p w:rsidR="001B5309" w:rsidRDefault="001B5309" w:rsidP="00F346D8">
      <w:pPr>
        <w:spacing w:line="240" w:lineRule="auto"/>
        <w:rPr>
          <w:sz w:val="24"/>
          <w:szCs w:val="24"/>
        </w:rPr>
      </w:pPr>
    </w:p>
    <w:p w:rsidR="001B5309" w:rsidRDefault="001B5309" w:rsidP="00F346D8">
      <w:pPr>
        <w:spacing w:line="240" w:lineRule="auto"/>
        <w:rPr>
          <w:sz w:val="24"/>
          <w:szCs w:val="24"/>
        </w:rPr>
      </w:pPr>
      <w:r>
        <w:rPr>
          <w:sz w:val="24"/>
          <w:szCs w:val="24"/>
        </w:rPr>
        <w:t>Животное без владельца ______________________________________________________</w:t>
      </w:r>
    </w:p>
    <w:p w:rsidR="001B5309" w:rsidRDefault="001B5309" w:rsidP="00F346D8">
      <w:pPr>
        <w:spacing w:line="240" w:lineRule="auto"/>
        <w:ind w:firstLine="0"/>
        <w:rPr>
          <w:sz w:val="24"/>
          <w:szCs w:val="24"/>
        </w:rPr>
      </w:pPr>
      <w:r>
        <w:rPr>
          <w:sz w:val="24"/>
          <w:szCs w:val="24"/>
        </w:rPr>
        <w:t>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roofErr w:type="gramStart"/>
      <w:r>
        <w:rPr>
          <w:sz w:val="20"/>
          <w:szCs w:val="20"/>
        </w:rPr>
        <w:t>(регистрационный № животного, вид, порода, окрас, вес, приблизительный возраст, визуальная характеристика состояния животного, а также иные данные, позволяющие его идентифицировать)</w:t>
      </w:r>
      <w:proofErr w:type="gramEnd"/>
    </w:p>
    <w:p w:rsidR="001B5309" w:rsidRDefault="001B5309" w:rsidP="00F346D8">
      <w:pPr>
        <w:tabs>
          <w:tab w:val="left" w:pos="916"/>
          <w:tab w:val="left" w:pos="1832"/>
          <w:tab w:val="left" w:pos="2748"/>
          <w:tab w:val="left" w:pos="3664"/>
          <w:tab w:val="left" w:pos="4580"/>
          <w:tab w:val="left" w:pos="5496"/>
          <w:tab w:val="left" w:pos="6946"/>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выбыло из приюта для животных ______________________________________________ 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proofErr w:type="gramStart"/>
      <w:r>
        <w:rPr>
          <w:sz w:val="20"/>
          <w:szCs w:val="20"/>
        </w:rPr>
        <w:t>(Исполнитель (наименование организации)</w:t>
      </w:r>
      <w:proofErr w:type="gramEnd"/>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по причине 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0"/>
          <w:szCs w:val="20"/>
        </w:rPr>
      </w:pPr>
      <w:r>
        <w:rPr>
          <w:sz w:val="20"/>
          <w:szCs w:val="20"/>
        </w:rPr>
        <w:t>(возврат потерявшегося животного его владельцу, передача новому владельцу (ф.и.о., адрес, телефон владельца), передача в другой приют (название, адрес), возврат на прежнее место обитания, умерщвление, естественная смерть)</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spacing w:line="240" w:lineRule="auto"/>
        <w:rPr>
          <w:sz w:val="24"/>
          <w:szCs w:val="24"/>
        </w:rPr>
      </w:pPr>
      <w:r>
        <w:rPr>
          <w:sz w:val="24"/>
          <w:szCs w:val="24"/>
        </w:rPr>
        <w:t>Специалист в области ветеринарии 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 xml:space="preserve">                                                                                    (подпись)                                 (Ф.И.О.)</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B5309" w:rsidRDefault="001B5309" w:rsidP="00F346D8">
      <w:pPr>
        <w:spacing w:line="240" w:lineRule="auto"/>
        <w:rPr>
          <w:sz w:val="24"/>
          <w:szCs w:val="24"/>
        </w:rPr>
      </w:pPr>
      <w:r>
        <w:rPr>
          <w:sz w:val="24"/>
          <w:szCs w:val="24"/>
        </w:rPr>
        <w:t>Исполнитель            _____________________/________________________/</w:t>
      </w:r>
    </w:p>
    <w:p w:rsidR="001B5309" w:rsidRDefault="001B5309" w:rsidP="00F3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w:t>
      </w:r>
      <w:hyperlink r:id="rId22" w:tooltip="http://dic.academic.ru/dic.nsf/ruwiki/1129806" w:history="1">
        <w:r>
          <w:rPr>
            <w:sz w:val="20"/>
            <w:szCs w:val="20"/>
          </w:rPr>
          <w:t>Руководитель</w:t>
        </w:r>
      </w:hyperlink>
      <w:r>
        <w:rPr>
          <w:sz w:val="20"/>
          <w:szCs w:val="20"/>
        </w:rPr>
        <w:t xml:space="preserve"> организации)                 (подпись)                            (Ф.И.О.)</w:t>
      </w:r>
    </w:p>
    <w:p w:rsidR="001B5309" w:rsidRDefault="001B5309" w:rsidP="00F346D8">
      <w:pPr>
        <w:spacing w:line="240" w:lineRule="auto"/>
        <w:jc w:val="center"/>
        <w:rPr>
          <w:sz w:val="24"/>
          <w:szCs w:val="24"/>
        </w:rPr>
      </w:pPr>
    </w:p>
    <w:p w:rsidR="001B5309" w:rsidRDefault="001B5309" w:rsidP="00F346D8">
      <w:pPr>
        <w:spacing w:line="240" w:lineRule="auto"/>
        <w:jc w:val="center"/>
        <w:rPr>
          <w:sz w:val="24"/>
          <w:szCs w:val="24"/>
        </w:rPr>
      </w:pPr>
    </w:p>
    <w:p w:rsidR="001B5309" w:rsidRDefault="001B5309" w:rsidP="00F346D8">
      <w:pPr>
        <w:tabs>
          <w:tab w:val="left" w:pos="5040"/>
        </w:tabs>
        <w:spacing w:line="240" w:lineRule="auto"/>
        <w:rPr>
          <w:sz w:val="24"/>
          <w:szCs w:val="24"/>
        </w:rPr>
      </w:pPr>
      <w:r>
        <w:rPr>
          <w:sz w:val="24"/>
          <w:szCs w:val="24"/>
        </w:rPr>
        <w:t>Представитель заказчика_____________________/_________________________/</w:t>
      </w:r>
    </w:p>
    <w:p w:rsidR="001B5309" w:rsidRDefault="001B5309" w:rsidP="00F346D8">
      <w:pPr>
        <w:tabs>
          <w:tab w:val="left" w:pos="5040"/>
        </w:tabs>
        <w:spacing w:line="240" w:lineRule="auto"/>
        <w:rPr>
          <w:sz w:val="24"/>
          <w:szCs w:val="24"/>
        </w:rPr>
      </w:pPr>
      <w:r>
        <w:rPr>
          <w:sz w:val="24"/>
          <w:szCs w:val="24"/>
        </w:rPr>
        <w:t xml:space="preserve">                                                           (подпись)              (Ф.И.О.)</w:t>
      </w: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tbl>
      <w:tblPr>
        <w:tblW w:w="0" w:type="auto"/>
        <w:tblLook w:val="01E0" w:firstRow="1" w:lastRow="1" w:firstColumn="1" w:lastColumn="1" w:noHBand="0" w:noVBand="0"/>
      </w:tblPr>
      <w:tblGrid>
        <w:gridCol w:w="5812"/>
        <w:gridCol w:w="3892"/>
      </w:tblGrid>
      <w:tr w:rsidR="001B5309" w:rsidTr="001B5309">
        <w:tc>
          <w:tcPr>
            <w:tcW w:w="5812" w:type="dxa"/>
            <w:shd w:val="clear" w:color="auto" w:fill="auto"/>
          </w:tcPr>
          <w:p w:rsidR="001B5309" w:rsidRDefault="001B5309" w:rsidP="00F346D8">
            <w:pPr>
              <w:spacing w:line="240" w:lineRule="auto"/>
              <w:jc w:val="right"/>
              <w:outlineLvl w:val="1"/>
              <w:rPr>
                <w:sz w:val="24"/>
                <w:szCs w:val="24"/>
              </w:rPr>
            </w:pPr>
          </w:p>
        </w:tc>
        <w:tc>
          <w:tcPr>
            <w:tcW w:w="3892" w:type="dxa"/>
            <w:shd w:val="clear" w:color="auto" w:fill="auto"/>
          </w:tcPr>
          <w:p w:rsidR="001B5309" w:rsidRDefault="001B5309" w:rsidP="00F346D8">
            <w:pPr>
              <w:spacing w:line="240" w:lineRule="auto"/>
              <w:jc w:val="right"/>
              <w:outlineLvl w:val="1"/>
              <w:rPr>
                <w:sz w:val="24"/>
                <w:szCs w:val="24"/>
              </w:rPr>
            </w:pPr>
            <w:r>
              <w:rPr>
                <w:sz w:val="24"/>
                <w:szCs w:val="24"/>
              </w:rPr>
              <w:t>Приложение № 7</w:t>
            </w:r>
          </w:p>
          <w:p w:rsidR="001B5309" w:rsidRDefault="001B5309" w:rsidP="00F346D8">
            <w:pPr>
              <w:spacing w:line="240" w:lineRule="auto"/>
              <w:ind w:left="567" w:firstLine="0"/>
              <w:jc w:val="right"/>
              <w:outlineLvl w:val="1"/>
              <w:rPr>
                <w:sz w:val="24"/>
                <w:szCs w:val="24"/>
              </w:rPr>
            </w:pPr>
            <w:r>
              <w:rPr>
                <w:sz w:val="24"/>
                <w:szCs w:val="24"/>
              </w:rPr>
              <w:t>К техническому заданию</w:t>
            </w:r>
          </w:p>
        </w:tc>
      </w:tr>
    </w:tbl>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rPr>
          <w:sz w:val="24"/>
          <w:szCs w:val="24"/>
        </w:rPr>
      </w:pPr>
    </w:p>
    <w:p w:rsidR="001B5309" w:rsidRDefault="001B5309" w:rsidP="00F346D8">
      <w:pPr>
        <w:tabs>
          <w:tab w:val="left" w:pos="5040"/>
        </w:tabs>
        <w:spacing w:line="240" w:lineRule="auto"/>
        <w:jc w:val="center"/>
        <w:rPr>
          <w:sz w:val="24"/>
          <w:szCs w:val="24"/>
        </w:rPr>
      </w:pPr>
      <w:r>
        <w:rPr>
          <w:sz w:val="24"/>
          <w:szCs w:val="24"/>
        </w:rPr>
        <w:t>План</w:t>
      </w:r>
      <w:r>
        <w:rPr>
          <w:rFonts w:ascii="Tinos" w:hAnsi="Tinos" w:cs="Tinos"/>
          <w:sz w:val="24"/>
          <w:szCs w:val="24"/>
        </w:rPr>
        <w:t xml:space="preserve"> </w:t>
      </w:r>
      <w:r w:rsidRPr="009E4D1A">
        <w:rPr>
          <w:rFonts w:ascii="Tinos" w:hAnsi="Tinos" w:cs="Tinos"/>
          <w:sz w:val="24"/>
          <w:szCs w:val="24"/>
        </w:rPr>
        <w:t>осуществления мероприятий по отлову</w:t>
      </w:r>
      <w:r>
        <w:rPr>
          <w:rFonts w:ascii="Tinos" w:hAnsi="Tinos" w:cs="Tinos"/>
          <w:sz w:val="24"/>
          <w:szCs w:val="24"/>
        </w:rPr>
        <w:t xml:space="preserve"> ж</w:t>
      </w:r>
      <w:r>
        <w:rPr>
          <w:sz w:val="24"/>
          <w:szCs w:val="24"/>
        </w:rPr>
        <w:t xml:space="preserve">ивотных без владельцев на территории </w:t>
      </w:r>
    </w:p>
    <w:p w:rsidR="001B5309" w:rsidRDefault="001B5309" w:rsidP="00F346D8">
      <w:pPr>
        <w:tabs>
          <w:tab w:val="left" w:pos="5040"/>
        </w:tabs>
        <w:spacing w:line="240" w:lineRule="auto"/>
        <w:jc w:val="center"/>
        <w:rPr>
          <w:i/>
          <w:sz w:val="24"/>
          <w:szCs w:val="24"/>
        </w:rPr>
      </w:pPr>
      <w:r>
        <w:rPr>
          <w:sz w:val="24"/>
          <w:szCs w:val="24"/>
        </w:rPr>
        <w:t xml:space="preserve"> </w:t>
      </w:r>
      <w:r>
        <w:rPr>
          <w:i/>
          <w:sz w:val="24"/>
          <w:szCs w:val="24"/>
        </w:rPr>
        <w:t>(</w:t>
      </w:r>
      <w:r w:rsidR="008B4911">
        <w:rPr>
          <w:i/>
          <w:sz w:val="24"/>
          <w:szCs w:val="24"/>
          <w:u w:val="single"/>
        </w:rPr>
        <w:t>Муниципальное образование «Нукутский район»</w:t>
      </w:r>
      <w:r>
        <w:rPr>
          <w:i/>
          <w:sz w:val="24"/>
          <w:szCs w:val="24"/>
        </w:rPr>
        <w:t>)</w:t>
      </w:r>
    </w:p>
    <w:p w:rsidR="001B5309" w:rsidRDefault="001B5309" w:rsidP="00F346D8">
      <w:pPr>
        <w:tabs>
          <w:tab w:val="left" w:pos="5040"/>
        </w:tabs>
        <w:spacing w:line="240" w:lineRule="auto"/>
        <w:jc w:val="center"/>
        <w:rPr>
          <w:i/>
          <w:sz w:val="24"/>
          <w:szCs w:val="24"/>
        </w:rPr>
      </w:pPr>
    </w:p>
    <w:tbl>
      <w:tblPr>
        <w:tblStyle w:val="af1"/>
        <w:tblW w:w="0" w:type="auto"/>
        <w:tblLook w:val="04A0" w:firstRow="1" w:lastRow="0" w:firstColumn="1" w:lastColumn="0" w:noHBand="0" w:noVBand="1"/>
      </w:tblPr>
      <w:tblGrid>
        <w:gridCol w:w="817"/>
        <w:gridCol w:w="3969"/>
        <w:gridCol w:w="5351"/>
      </w:tblGrid>
      <w:tr w:rsidR="001B5309" w:rsidTr="001B5309">
        <w:tc>
          <w:tcPr>
            <w:tcW w:w="817" w:type="dxa"/>
          </w:tcPr>
          <w:p w:rsidR="001B5309" w:rsidRDefault="001B5309" w:rsidP="00F346D8">
            <w:pPr>
              <w:tabs>
                <w:tab w:val="left" w:pos="5040"/>
              </w:tabs>
              <w:spacing w:line="240" w:lineRule="auto"/>
              <w:ind w:firstLine="0"/>
              <w:jc w:val="center"/>
              <w:rPr>
                <w:sz w:val="24"/>
                <w:szCs w:val="24"/>
              </w:rPr>
            </w:pPr>
            <w:r>
              <w:rPr>
                <w:sz w:val="24"/>
                <w:szCs w:val="24"/>
              </w:rPr>
              <w:t>№</w:t>
            </w:r>
            <w:r w:rsidR="007223C6">
              <w:rPr>
                <w:sz w:val="24"/>
                <w:szCs w:val="24"/>
              </w:rPr>
              <w:t xml:space="preserve"> </w:t>
            </w:r>
            <w:proofErr w:type="gramStart"/>
            <w:r>
              <w:rPr>
                <w:sz w:val="24"/>
                <w:szCs w:val="24"/>
              </w:rPr>
              <w:t>п</w:t>
            </w:r>
            <w:proofErr w:type="gramEnd"/>
            <w:r>
              <w:rPr>
                <w:sz w:val="24"/>
                <w:szCs w:val="24"/>
              </w:rPr>
              <w:t>/п</w:t>
            </w:r>
          </w:p>
        </w:tc>
        <w:tc>
          <w:tcPr>
            <w:tcW w:w="3969" w:type="dxa"/>
          </w:tcPr>
          <w:p w:rsidR="001B5309" w:rsidRDefault="001B5309" w:rsidP="00F346D8">
            <w:pPr>
              <w:tabs>
                <w:tab w:val="left" w:pos="5040"/>
              </w:tabs>
              <w:spacing w:line="240" w:lineRule="auto"/>
              <w:ind w:firstLine="0"/>
              <w:jc w:val="center"/>
              <w:rPr>
                <w:sz w:val="24"/>
                <w:szCs w:val="24"/>
              </w:rPr>
            </w:pPr>
            <w:r>
              <w:rPr>
                <w:sz w:val="24"/>
                <w:szCs w:val="24"/>
              </w:rPr>
              <w:t>Дата и время проведения</w:t>
            </w:r>
          </w:p>
        </w:tc>
        <w:tc>
          <w:tcPr>
            <w:tcW w:w="5351" w:type="dxa"/>
          </w:tcPr>
          <w:p w:rsidR="001B5309" w:rsidRDefault="001B5309" w:rsidP="00F346D8">
            <w:pPr>
              <w:tabs>
                <w:tab w:val="left" w:pos="5040"/>
              </w:tabs>
              <w:spacing w:line="240" w:lineRule="auto"/>
              <w:ind w:firstLine="0"/>
              <w:jc w:val="center"/>
              <w:rPr>
                <w:sz w:val="24"/>
                <w:szCs w:val="24"/>
              </w:rPr>
            </w:pPr>
            <w:r>
              <w:rPr>
                <w:sz w:val="24"/>
                <w:szCs w:val="24"/>
              </w:rPr>
              <w:t>Место проведения</w:t>
            </w:r>
          </w:p>
        </w:tc>
      </w:tr>
      <w:tr w:rsidR="001B5309" w:rsidTr="001B5309">
        <w:tc>
          <w:tcPr>
            <w:tcW w:w="817" w:type="dxa"/>
          </w:tcPr>
          <w:p w:rsidR="001B5309" w:rsidRDefault="001B5309" w:rsidP="00F346D8">
            <w:pPr>
              <w:tabs>
                <w:tab w:val="left" w:pos="5040"/>
              </w:tabs>
              <w:spacing w:line="240" w:lineRule="auto"/>
              <w:ind w:firstLine="0"/>
              <w:jc w:val="center"/>
              <w:rPr>
                <w:sz w:val="24"/>
                <w:szCs w:val="24"/>
              </w:rPr>
            </w:pPr>
          </w:p>
        </w:tc>
        <w:tc>
          <w:tcPr>
            <w:tcW w:w="3969" w:type="dxa"/>
          </w:tcPr>
          <w:p w:rsidR="001B5309" w:rsidRDefault="001B5309" w:rsidP="00F346D8">
            <w:pPr>
              <w:tabs>
                <w:tab w:val="left" w:pos="5040"/>
              </w:tabs>
              <w:spacing w:line="240" w:lineRule="auto"/>
              <w:ind w:firstLine="0"/>
              <w:jc w:val="center"/>
              <w:rPr>
                <w:sz w:val="24"/>
                <w:szCs w:val="24"/>
              </w:rPr>
            </w:pPr>
          </w:p>
        </w:tc>
        <w:tc>
          <w:tcPr>
            <w:tcW w:w="5351" w:type="dxa"/>
          </w:tcPr>
          <w:p w:rsidR="001B5309" w:rsidRDefault="001B5309" w:rsidP="00F346D8">
            <w:pPr>
              <w:tabs>
                <w:tab w:val="left" w:pos="5040"/>
              </w:tabs>
              <w:spacing w:line="240" w:lineRule="auto"/>
              <w:ind w:firstLine="0"/>
              <w:jc w:val="center"/>
              <w:rPr>
                <w:sz w:val="24"/>
                <w:szCs w:val="24"/>
              </w:rPr>
            </w:pPr>
          </w:p>
        </w:tc>
      </w:tr>
      <w:tr w:rsidR="001B5309" w:rsidTr="001B5309">
        <w:tc>
          <w:tcPr>
            <w:tcW w:w="817" w:type="dxa"/>
          </w:tcPr>
          <w:p w:rsidR="001B5309" w:rsidRDefault="001B5309" w:rsidP="00F346D8">
            <w:pPr>
              <w:tabs>
                <w:tab w:val="left" w:pos="5040"/>
              </w:tabs>
              <w:spacing w:line="240" w:lineRule="auto"/>
              <w:ind w:firstLine="0"/>
              <w:jc w:val="center"/>
              <w:rPr>
                <w:sz w:val="24"/>
                <w:szCs w:val="24"/>
              </w:rPr>
            </w:pPr>
          </w:p>
        </w:tc>
        <w:tc>
          <w:tcPr>
            <w:tcW w:w="3969" w:type="dxa"/>
          </w:tcPr>
          <w:p w:rsidR="001B5309" w:rsidRDefault="001B5309" w:rsidP="00F346D8">
            <w:pPr>
              <w:tabs>
                <w:tab w:val="left" w:pos="5040"/>
              </w:tabs>
              <w:spacing w:line="240" w:lineRule="auto"/>
              <w:ind w:firstLine="0"/>
              <w:jc w:val="center"/>
              <w:rPr>
                <w:sz w:val="24"/>
                <w:szCs w:val="24"/>
              </w:rPr>
            </w:pPr>
          </w:p>
        </w:tc>
        <w:tc>
          <w:tcPr>
            <w:tcW w:w="5351" w:type="dxa"/>
          </w:tcPr>
          <w:p w:rsidR="001B5309" w:rsidRDefault="001B5309" w:rsidP="00F346D8">
            <w:pPr>
              <w:tabs>
                <w:tab w:val="left" w:pos="5040"/>
              </w:tabs>
              <w:spacing w:line="240" w:lineRule="auto"/>
              <w:ind w:firstLine="0"/>
              <w:jc w:val="center"/>
              <w:rPr>
                <w:sz w:val="24"/>
                <w:szCs w:val="24"/>
              </w:rPr>
            </w:pPr>
          </w:p>
        </w:tc>
      </w:tr>
    </w:tbl>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jc w:val="center"/>
        <w:rPr>
          <w:sz w:val="24"/>
          <w:szCs w:val="24"/>
        </w:rPr>
      </w:pPr>
    </w:p>
    <w:p w:rsidR="001B5309" w:rsidRDefault="001B5309" w:rsidP="00F346D8">
      <w:pPr>
        <w:tabs>
          <w:tab w:val="left" w:pos="5040"/>
        </w:tabs>
        <w:spacing w:line="240" w:lineRule="auto"/>
        <w:rPr>
          <w:sz w:val="24"/>
          <w:szCs w:val="24"/>
        </w:rPr>
      </w:pPr>
      <w:r>
        <w:rPr>
          <w:sz w:val="24"/>
          <w:szCs w:val="24"/>
        </w:rPr>
        <w:t>Заказчик_____________________/_________________________/</w:t>
      </w:r>
    </w:p>
    <w:p w:rsidR="001B5309" w:rsidRDefault="001B5309" w:rsidP="00F346D8">
      <w:pPr>
        <w:tabs>
          <w:tab w:val="left" w:pos="5040"/>
        </w:tabs>
        <w:spacing w:line="240" w:lineRule="auto"/>
        <w:rPr>
          <w:sz w:val="24"/>
          <w:szCs w:val="24"/>
        </w:rPr>
      </w:pPr>
      <w:r>
        <w:rPr>
          <w:sz w:val="24"/>
          <w:szCs w:val="24"/>
        </w:rPr>
        <w:t xml:space="preserve">                                                           (подпись)              (Ф.И.О.)</w:t>
      </w:r>
    </w:p>
    <w:p w:rsidR="001B5309" w:rsidRDefault="001B5309" w:rsidP="00F346D8">
      <w:pPr>
        <w:pStyle w:val="ConsPlusNormal"/>
        <w:ind w:firstLine="6237"/>
        <w:outlineLvl w:val="1"/>
        <w:rPr>
          <w:rFonts w:ascii="Times New Roman" w:hAnsi="Times New Roman" w:cs="Times New Roman"/>
          <w:color w:val="000000" w:themeColor="text1"/>
          <w:sz w:val="24"/>
          <w:szCs w:val="24"/>
        </w:rPr>
      </w:pPr>
    </w:p>
    <w:p w:rsidR="001B5309" w:rsidRDefault="001B5309" w:rsidP="00F346D8">
      <w:pPr>
        <w:pStyle w:val="ConsPlusNormal"/>
        <w:ind w:firstLine="6237"/>
        <w:outlineLvl w:val="1"/>
        <w:rPr>
          <w:rFonts w:ascii="Times New Roman" w:hAnsi="Times New Roman" w:cs="Times New Roman"/>
          <w:color w:val="000000" w:themeColor="text1"/>
          <w:sz w:val="24"/>
          <w:szCs w:val="24"/>
        </w:rPr>
      </w:pPr>
    </w:p>
    <w:p w:rsidR="001B5309" w:rsidRDefault="001B5309" w:rsidP="00F346D8">
      <w:pPr>
        <w:pStyle w:val="ConsPlusNormal"/>
        <w:ind w:firstLine="6237"/>
        <w:outlineLvl w:val="1"/>
        <w:rPr>
          <w:rFonts w:ascii="Times New Roman" w:hAnsi="Times New Roman" w:cs="Times New Roman"/>
          <w:color w:val="000000" w:themeColor="text1"/>
          <w:sz w:val="24"/>
          <w:szCs w:val="24"/>
        </w:rPr>
      </w:pPr>
    </w:p>
    <w:p w:rsidR="001B5309" w:rsidRDefault="001B5309" w:rsidP="00F346D8">
      <w:pPr>
        <w:pStyle w:val="ConsPlusNormal"/>
        <w:ind w:firstLine="6237"/>
        <w:outlineLvl w:val="1"/>
        <w:rPr>
          <w:rFonts w:ascii="Times New Roman" w:hAnsi="Times New Roman" w:cs="Times New Roman"/>
          <w:color w:val="000000" w:themeColor="text1"/>
          <w:sz w:val="24"/>
          <w:szCs w:val="24"/>
        </w:rPr>
      </w:pPr>
    </w:p>
    <w:p w:rsidR="001B5309" w:rsidRDefault="001B5309" w:rsidP="00F346D8">
      <w:pPr>
        <w:pStyle w:val="ConsPlusNormal"/>
        <w:ind w:firstLine="6237"/>
        <w:outlineLvl w:val="1"/>
        <w:rPr>
          <w:rFonts w:ascii="Times New Roman" w:hAnsi="Times New Roman" w:cs="Times New Roman"/>
          <w:color w:val="000000" w:themeColor="text1"/>
          <w:sz w:val="24"/>
          <w:szCs w:val="24"/>
        </w:rPr>
      </w:pPr>
    </w:p>
    <w:p w:rsidR="00D03DB4" w:rsidRDefault="00D03DB4" w:rsidP="00F346D8">
      <w:pPr>
        <w:pStyle w:val="ConsPlusNormal"/>
        <w:ind w:firstLine="6237"/>
        <w:outlineLvl w:val="1"/>
        <w:rPr>
          <w:rFonts w:ascii="Times New Roman" w:hAnsi="Times New Roman" w:cs="Times New Roman"/>
          <w:color w:val="000000" w:themeColor="text1"/>
          <w:sz w:val="24"/>
          <w:szCs w:val="24"/>
        </w:rPr>
      </w:pPr>
    </w:p>
    <w:p w:rsidR="00D03DB4" w:rsidRDefault="00D03DB4" w:rsidP="00F346D8">
      <w:pPr>
        <w:pStyle w:val="ConsPlusNormal"/>
        <w:ind w:firstLine="6237"/>
        <w:outlineLvl w:val="1"/>
        <w:rPr>
          <w:rFonts w:ascii="Times New Roman" w:hAnsi="Times New Roman" w:cs="Times New Roman"/>
          <w:color w:val="000000" w:themeColor="text1"/>
          <w:sz w:val="24"/>
          <w:szCs w:val="24"/>
        </w:rPr>
      </w:pPr>
    </w:p>
    <w:p w:rsidR="007223C6" w:rsidRDefault="007223C6" w:rsidP="00F346D8">
      <w:pPr>
        <w:pStyle w:val="ConsPlusNormal"/>
        <w:ind w:firstLine="6237"/>
        <w:outlineLvl w:val="1"/>
        <w:rPr>
          <w:rFonts w:ascii="Times New Roman" w:hAnsi="Times New Roman" w:cs="Times New Roman"/>
          <w:color w:val="000000" w:themeColor="text1"/>
          <w:sz w:val="24"/>
          <w:szCs w:val="24"/>
        </w:rPr>
      </w:pPr>
    </w:p>
    <w:p w:rsidR="007223C6" w:rsidRDefault="007223C6" w:rsidP="00F346D8">
      <w:pPr>
        <w:pStyle w:val="ConsPlusNormal"/>
        <w:ind w:firstLine="6237"/>
        <w:outlineLvl w:val="1"/>
        <w:rPr>
          <w:rFonts w:ascii="Times New Roman" w:hAnsi="Times New Roman" w:cs="Times New Roman"/>
          <w:color w:val="000000" w:themeColor="text1"/>
          <w:sz w:val="24"/>
          <w:szCs w:val="24"/>
        </w:rPr>
      </w:pPr>
    </w:p>
    <w:p w:rsidR="009C18D3" w:rsidRDefault="00A02166" w:rsidP="00F346D8">
      <w:pPr>
        <w:pStyle w:val="ConsPlusNormal"/>
        <w:ind w:firstLine="6237"/>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B73654">
        <w:rPr>
          <w:rFonts w:ascii="Times New Roman" w:hAnsi="Times New Roman" w:cs="Times New Roman"/>
          <w:color w:val="000000" w:themeColor="text1"/>
          <w:sz w:val="24"/>
          <w:szCs w:val="24"/>
        </w:rPr>
        <w:t>№ 2</w:t>
      </w:r>
    </w:p>
    <w:p w:rsidR="009C18D3" w:rsidRDefault="00A02166" w:rsidP="00F346D8">
      <w:pPr>
        <w:pStyle w:val="ConsPlusNormal"/>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муниципальному к</w:t>
      </w:r>
      <w:r w:rsidR="006D53BC">
        <w:rPr>
          <w:rFonts w:ascii="Times New Roman" w:hAnsi="Times New Roman" w:cs="Times New Roman"/>
          <w:color w:val="000000" w:themeColor="text1"/>
          <w:sz w:val="24"/>
          <w:szCs w:val="24"/>
        </w:rPr>
        <w:t>онтракту</w:t>
      </w:r>
    </w:p>
    <w:p w:rsidR="009C18D3" w:rsidRDefault="006D53BC" w:rsidP="00F346D8">
      <w:pPr>
        <w:pStyle w:val="ConsPlusNormal"/>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7B4F">
        <w:rPr>
          <w:rFonts w:ascii="Times New Roman" w:hAnsi="Times New Roman" w:cs="Times New Roman"/>
          <w:color w:val="000000" w:themeColor="text1"/>
          <w:sz w:val="24"/>
          <w:szCs w:val="24"/>
        </w:rPr>
        <w:t xml:space="preserve"> ЭА-01/24</w:t>
      </w:r>
      <w:r>
        <w:rPr>
          <w:rFonts w:ascii="Times New Roman" w:hAnsi="Times New Roman" w:cs="Times New Roman"/>
          <w:color w:val="000000" w:themeColor="text1"/>
          <w:sz w:val="24"/>
          <w:szCs w:val="24"/>
        </w:rPr>
        <w:t xml:space="preserve"> от «__» _____ 20__ г.</w:t>
      </w:r>
    </w:p>
    <w:p w:rsidR="009C18D3" w:rsidRDefault="009C18D3" w:rsidP="00F346D8">
      <w:pPr>
        <w:pStyle w:val="ConsPlusNonformat"/>
        <w:jc w:val="center"/>
        <w:rPr>
          <w:rFonts w:ascii="Times New Roman" w:hAnsi="Times New Roman" w:cs="Times New Roman"/>
          <w:color w:val="000000" w:themeColor="text1"/>
          <w:sz w:val="24"/>
          <w:szCs w:val="24"/>
        </w:rPr>
      </w:pPr>
    </w:p>
    <w:p w:rsidR="009C18D3" w:rsidRDefault="006D53BC" w:rsidP="00F346D8">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СПЕЦИФИКАЦИЯ</w:t>
      </w:r>
    </w:p>
    <w:p w:rsidR="009C18D3" w:rsidRDefault="009C18D3" w:rsidP="00F346D8">
      <w:pPr>
        <w:pStyle w:val="ConsPlusNonformat"/>
        <w:rPr>
          <w:rFonts w:ascii="Times New Roman" w:hAnsi="Times New Roman" w:cs="Times New Roman"/>
          <w:color w:val="000000" w:themeColor="text1"/>
          <w:sz w:val="24"/>
          <w:szCs w:val="24"/>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458"/>
        <w:gridCol w:w="1644"/>
        <w:gridCol w:w="3968"/>
        <w:gridCol w:w="1419"/>
        <w:gridCol w:w="1273"/>
      </w:tblGrid>
      <w:tr w:rsidR="009C18D3">
        <w:trPr>
          <w:tblHeader/>
        </w:trPr>
        <w:tc>
          <w:tcPr>
            <w:tcW w:w="267" w:type="pct"/>
            <w:vAlign w:val="center"/>
          </w:tcPr>
          <w:p w:rsidR="009C18D3" w:rsidRDefault="006D53BC" w:rsidP="00F346D8">
            <w:pPr>
              <w:spacing w:line="240" w:lineRule="auto"/>
              <w:ind w:hanging="11"/>
              <w:contextualSpacing/>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07" w:type="pct"/>
          </w:tcPr>
          <w:p w:rsidR="009C18D3" w:rsidRDefault="006D53BC" w:rsidP="00F346D8">
            <w:pPr>
              <w:spacing w:line="240" w:lineRule="auto"/>
              <w:ind w:hanging="11"/>
              <w:contextualSpacing/>
              <w:jc w:val="center"/>
              <w:rPr>
                <w:sz w:val="22"/>
                <w:szCs w:val="22"/>
              </w:rPr>
            </w:pPr>
            <w:r>
              <w:rPr>
                <w:sz w:val="22"/>
                <w:szCs w:val="22"/>
              </w:rPr>
              <w:t>Код позиции по КТРУ, ОКПД2</w:t>
            </w:r>
          </w:p>
        </w:tc>
        <w:tc>
          <w:tcPr>
            <w:tcW w:w="797" w:type="pct"/>
            <w:shd w:val="clear" w:color="auto" w:fill="auto"/>
            <w:vAlign w:val="center"/>
          </w:tcPr>
          <w:p w:rsidR="009C18D3" w:rsidRDefault="006D53BC" w:rsidP="00F346D8">
            <w:pPr>
              <w:spacing w:line="240" w:lineRule="auto"/>
              <w:ind w:hanging="11"/>
              <w:contextualSpacing/>
              <w:jc w:val="center"/>
              <w:rPr>
                <w:sz w:val="22"/>
                <w:szCs w:val="22"/>
              </w:rPr>
            </w:pPr>
            <w:r>
              <w:rPr>
                <w:sz w:val="22"/>
                <w:szCs w:val="22"/>
              </w:rPr>
              <w:t>Наименование услуги</w:t>
            </w:r>
          </w:p>
        </w:tc>
        <w:tc>
          <w:tcPr>
            <w:tcW w:w="1924" w:type="pct"/>
            <w:shd w:val="clear" w:color="auto" w:fill="auto"/>
            <w:vAlign w:val="center"/>
          </w:tcPr>
          <w:p w:rsidR="009C18D3" w:rsidRDefault="006D53BC" w:rsidP="00F346D8">
            <w:pPr>
              <w:spacing w:line="240" w:lineRule="auto"/>
              <w:contextualSpacing/>
              <w:jc w:val="center"/>
              <w:rPr>
                <w:sz w:val="22"/>
                <w:szCs w:val="22"/>
              </w:rPr>
            </w:pPr>
            <w:r>
              <w:rPr>
                <w:sz w:val="22"/>
                <w:szCs w:val="22"/>
              </w:rPr>
              <w:t>Характеристика услуги:</w:t>
            </w:r>
          </w:p>
        </w:tc>
        <w:tc>
          <w:tcPr>
            <w:tcW w:w="688" w:type="pct"/>
            <w:shd w:val="clear" w:color="auto" w:fill="auto"/>
            <w:vAlign w:val="center"/>
          </w:tcPr>
          <w:p w:rsidR="009C18D3" w:rsidRDefault="006D53BC" w:rsidP="00F346D8">
            <w:pPr>
              <w:spacing w:line="240" w:lineRule="auto"/>
              <w:ind w:firstLine="0"/>
              <w:contextualSpacing/>
              <w:jc w:val="center"/>
              <w:rPr>
                <w:sz w:val="22"/>
                <w:szCs w:val="22"/>
              </w:rPr>
            </w:pPr>
            <w:r>
              <w:rPr>
                <w:sz w:val="22"/>
                <w:szCs w:val="22"/>
              </w:rPr>
              <w:t>Единица  измерения:</w:t>
            </w:r>
          </w:p>
        </w:tc>
        <w:tc>
          <w:tcPr>
            <w:tcW w:w="617" w:type="pct"/>
            <w:vAlign w:val="center"/>
          </w:tcPr>
          <w:p w:rsidR="009C18D3" w:rsidRDefault="006D53BC" w:rsidP="00F346D8">
            <w:pPr>
              <w:spacing w:line="240" w:lineRule="auto"/>
              <w:ind w:firstLine="0"/>
              <w:contextualSpacing/>
              <w:jc w:val="center"/>
              <w:rPr>
                <w:sz w:val="22"/>
                <w:szCs w:val="22"/>
              </w:rPr>
            </w:pPr>
            <w:r>
              <w:rPr>
                <w:sz w:val="22"/>
                <w:szCs w:val="22"/>
              </w:rPr>
              <w:t>Цена:</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1</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lastRenderedPageBreak/>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lastRenderedPageBreak/>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 xml:space="preserve">Отлов животных без владельцев, в том числе их транспортировка и передача в </w:t>
            </w:r>
            <w:r>
              <w:rPr>
                <w:sz w:val="22"/>
                <w:szCs w:val="22"/>
              </w:rPr>
              <w:lastRenderedPageBreak/>
              <w:t>приют для животных</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lastRenderedPageBreak/>
              <w:t>голова</w:t>
            </w:r>
          </w:p>
        </w:tc>
        <w:tc>
          <w:tcPr>
            <w:tcW w:w="617" w:type="pct"/>
          </w:tcPr>
          <w:p w:rsidR="009C18D3" w:rsidRDefault="00FD7B4F" w:rsidP="00F346D8">
            <w:pPr>
              <w:spacing w:line="240" w:lineRule="auto"/>
              <w:ind w:firstLine="0"/>
              <w:contextualSpacing/>
              <w:jc w:val="center"/>
              <w:rPr>
                <w:sz w:val="22"/>
                <w:szCs w:val="22"/>
              </w:rPr>
            </w:pPr>
            <w:r>
              <w:rPr>
                <w:sz w:val="22"/>
                <w:szCs w:val="22"/>
              </w:rPr>
              <w:t>3 305,23</w:t>
            </w:r>
          </w:p>
        </w:tc>
      </w:tr>
      <w:tr w:rsidR="009C18D3">
        <w:tc>
          <w:tcPr>
            <w:tcW w:w="267" w:type="pct"/>
            <w:vAlign w:val="center"/>
          </w:tcPr>
          <w:p w:rsidR="009C18D3" w:rsidRDefault="006D53BC" w:rsidP="00F346D8">
            <w:pPr>
              <w:spacing w:line="240" w:lineRule="auto"/>
              <w:ind w:hanging="11"/>
              <w:contextualSpacing/>
              <w:jc w:val="center"/>
              <w:rPr>
                <w:color w:val="000000"/>
                <w:sz w:val="22"/>
                <w:szCs w:val="22"/>
              </w:rPr>
            </w:pPr>
            <w:r>
              <w:rPr>
                <w:color w:val="000000"/>
                <w:sz w:val="22"/>
                <w:szCs w:val="22"/>
              </w:rPr>
              <w:lastRenderedPageBreak/>
              <w:t>2</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color w:val="000000"/>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Клинический осмотр животных без владельцев, поступивших в приют для животных</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FD7B4F" w:rsidP="00F346D8">
            <w:pPr>
              <w:spacing w:line="240" w:lineRule="auto"/>
              <w:ind w:firstLine="0"/>
              <w:contextualSpacing/>
              <w:jc w:val="center"/>
              <w:rPr>
                <w:sz w:val="22"/>
                <w:szCs w:val="22"/>
              </w:rPr>
            </w:pPr>
            <w:r>
              <w:rPr>
                <w:sz w:val="22"/>
                <w:szCs w:val="22"/>
              </w:rPr>
              <w:t>211,23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3</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Вакцинация животных без владельцев против бешенства и иных заболеваний, опасных для человека и животных</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FD7B4F" w:rsidP="00F346D8">
            <w:pPr>
              <w:spacing w:line="240" w:lineRule="auto"/>
              <w:ind w:firstLine="0"/>
              <w:contextualSpacing/>
              <w:jc w:val="center"/>
              <w:rPr>
                <w:sz w:val="22"/>
                <w:szCs w:val="22"/>
              </w:rPr>
            </w:pPr>
            <w:r>
              <w:rPr>
                <w:sz w:val="22"/>
                <w:szCs w:val="22"/>
              </w:rPr>
              <w:t>481,95</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4</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75.00.10.000-00000003</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 xml:space="preserve">Содержание животных без владельцев в приюте для животных </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условная единица*</w:t>
            </w:r>
          </w:p>
        </w:tc>
        <w:tc>
          <w:tcPr>
            <w:tcW w:w="617" w:type="pct"/>
          </w:tcPr>
          <w:p w:rsidR="009C18D3" w:rsidRDefault="0033601C" w:rsidP="00F346D8">
            <w:pPr>
              <w:spacing w:line="240" w:lineRule="auto"/>
              <w:ind w:firstLine="0"/>
              <w:contextualSpacing/>
              <w:jc w:val="center"/>
              <w:rPr>
                <w:sz w:val="22"/>
                <w:szCs w:val="22"/>
              </w:rPr>
            </w:pPr>
            <w:r>
              <w:rPr>
                <w:sz w:val="22"/>
                <w:szCs w:val="22"/>
              </w:rPr>
              <w:t>150,73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5</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Оказание ветеринарной помощи животным без владельцев, нуждающимся в ветеринарной помощи, включая стоимость ветеринарных препаратов</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33601C" w:rsidP="00F346D8">
            <w:pPr>
              <w:spacing w:line="240" w:lineRule="auto"/>
              <w:ind w:firstLine="0"/>
              <w:contextualSpacing/>
              <w:jc w:val="center"/>
              <w:rPr>
                <w:sz w:val="22"/>
                <w:szCs w:val="22"/>
              </w:rPr>
            </w:pPr>
            <w:r>
              <w:rPr>
                <w:sz w:val="22"/>
                <w:szCs w:val="22"/>
              </w:rPr>
              <w:t>211,23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6</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Стерилизация животных без владельцев (самок), включая стоимость ветеринарных препаратов</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3 305,23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7</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Кастрация животных без владельцев (самцов), включая стоимость ветеринарных препаратов</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3 305,22</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8</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Услуга по осуществлению учета животных без владельцев, идентификации посредством вживления микрочипа, включая поиск новых владельцев</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727,88</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9</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 xml:space="preserve">Умерщвление (по показаниям) животных без владельцев, включая стоимость ветеринарных препаратов </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1 388,33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10</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75.00.10.000-00000003</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Уничтожение трупов животных без владельцев и иных биологических отходов животных без владельцев</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условная единица **</w:t>
            </w:r>
          </w:p>
        </w:tc>
        <w:tc>
          <w:tcPr>
            <w:tcW w:w="617" w:type="pct"/>
          </w:tcPr>
          <w:p w:rsidR="009C18D3" w:rsidRDefault="00565195" w:rsidP="00F346D8">
            <w:pPr>
              <w:spacing w:line="240" w:lineRule="auto"/>
              <w:ind w:firstLine="0"/>
              <w:contextualSpacing/>
              <w:jc w:val="center"/>
              <w:rPr>
                <w:sz w:val="22"/>
                <w:szCs w:val="22"/>
              </w:rPr>
            </w:pPr>
            <w:r>
              <w:rPr>
                <w:sz w:val="22"/>
                <w:szCs w:val="22"/>
              </w:rPr>
              <w:t>1388,33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11</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75.00.10.000-00000003</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Содержание животных без владельцев в приютах для животных, проявляющих немотивированную агрессивность, которые не могут быть возвращены на прежние места их обитания</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условная единица ***</w:t>
            </w:r>
          </w:p>
        </w:tc>
        <w:tc>
          <w:tcPr>
            <w:tcW w:w="617" w:type="pct"/>
          </w:tcPr>
          <w:p w:rsidR="009C18D3" w:rsidRDefault="00565195" w:rsidP="00F346D8">
            <w:pPr>
              <w:spacing w:line="240" w:lineRule="auto"/>
              <w:ind w:firstLine="0"/>
              <w:contextualSpacing/>
              <w:jc w:val="center"/>
              <w:rPr>
                <w:sz w:val="22"/>
                <w:szCs w:val="22"/>
              </w:rPr>
            </w:pPr>
            <w:r>
              <w:rPr>
                <w:sz w:val="22"/>
                <w:szCs w:val="22"/>
              </w:rPr>
              <w:t>151,73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12</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(ОКПД 2 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Маркирование животных без владельцев неснимаемыми и несмываемыми метками</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210,23</w:t>
            </w:r>
          </w:p>
        </w:tc>
      </w:tr>
      <w:tr w:rsidR="009C18D3">
        <w:tc>
          <w:tcPr>
            <w:tcW w:w="267" w:type="pct"/>
            <w:vAlign w:val="center"/>
          </w:tcPr>
          <w:p w:rsidR="009C18D3" w:rsidRDefault="006D53BC" w:rsidP="00F346D8">
            <w:pPr>
              <w:spacing w:line="240" w:lineRule="auto"/>
              <w:ind w:hanging="11"/>
              <w:contextualSpacing/>
              <w:jc w:val="center"/>
              <w:rPr>
                <w:sz w:val="22"/>
                <w:szCs w:val="22"/>
              </w:rPr>
            </w:pPr>
            <w:r>
              <w:rPr>
                <w:sz w:val="22"/>
                <w:szCs w:val="22"/>
              </w:rPr>
              <w:t>13</w:t>
            </w:r>
          </w:p>
        </w:tc>
        <w:tc>
          <w:tcPr>
            <w:tcW w:w="707" w:type="pct"/>
          </w:tcPr>
          <w:p w:rsidR="009C18D3" w:rsidRDefault="006D53BC" w:rsidP="00F346D8">
            <w:pPr>
              <w:spacing w:line="240" w:lineRule="auto"/>
              <w:ind w:hanging="11"/>
              <w:contextualSpacing/>
              <w:jc w:val="center"/>
              <w:rPr>
                <w:sz w:val="22"/>
                <w:szCs w:val="22"/>
              </w:rPr>
            </w:pPr>
            <w:r>
              <w:rPr>
                <w:sz w:val="22"/>
                <w:szCs w:val="22"/>
              </w:rPr>
              <w:t>75.00.10.000-00000002</w:t>
            </w:r>
          </w:p>
          <w:p w:rsidR="009C18D3" w:rsidRDefault="006D53BC" w:rsidP="00F346D8">
            <w:pPr>
              <w:spacing w:line="240" w:lineRule="auto"/>
              <w:ind w:hanging="11"/>
              <w:contextualSpacing/>
              <w:jc w:val="center"/>
              <w:rPr>
                <w:sz w:val="22"/>
                <w:szCs w:val="22"/>
              </w:rPr>
            </w:pPr>
            <w:r>
              <w:rPr>
                <w:sz w:val="22"/>
                <w:szCs w:val="22"/>
              </w:rPr>
              <w:t xml:space="preserve">(ОКПД 2 </w:t>
            </w:r>
            <w:r>
              <w:rPr>
                <w:sz w:val="22"/>
                <w:szCs w:val="22"/>
              </w:rPr>
              <w:lastRenderedPageBreak/>
              <w:t>75.00.1)</w:t>
            </w:r>
          </w:p>
        </w:tc>
        <w:tc>
          <w:tcPr>
            <w:tcW w:w="797" w:type="pct"/>
            <w:shd w:val="clear" w:color="auto" w:fill="auto"/>
          </w:tcPr>
          <w:p w:rsidR="009C18D3" w:rsidRDefault="006D53BC" w:rsidP="00F346D8">
            <w:pPr>
              <w:spacing w:line="240" w:lineRule="auto"/>
              <w:ind w:firstLine="0"/>
              <w:contextualSpacing/>
              <w:jc w:val="left"/>
              <w:rPr>
                <w:sz w:val="22"/>
                <w:szCs w:val="22"/>
              </w:rPr>
            </w:pPr>
            <w:r>
              <w:rPr>
                <w:sz w:val="22"/>
                <w:szCs w:val="22"/>
              </w:rPr>
              <w:lastRenderedPageBreak/>
              <w:t>Услуги ветеринарные</w:t>
            </w:r>
          </w:p>
        </w:tc>
        <w:tc>
          <w:tcPr>
            <w:tcW w:w="1924" w:type="pct"/>
            <w:shd w:val="clear" w:color="auto" w:fill="auto"/>
          </w:tcPr>
          <w:p w:rsidR="009C18D3" w:rsidRDefault="006D53BC" w:rsidP="00F346D8">
            <w:pPr>
              <w:spacing w:line="240" w:lineRule="auto"/>
              <w:ind w:firstLine="0"/>
              <w:contextualSpacing/>
              <w:rPr>
                <w:sz w:val="22"/>
                <w:szCs w:val="22"/>
              </w:rPr>
            </w:pPr>
            <w:r>
              <w:rPr>
                <w:sz w:val="22"/>
                <w:szCs w:val="22"/>
              </w:rPr>
              <w:t xml:space="preserve">Транспортировка животных без владельцев в целях возврата на прежние места их обитания </w:t>
            </w:r>
            <w:r>
              <w:rPr>
                <w:sz w:val="22"/>
                <w:szCs w:val="22"/>
              </w:rPr>
              <w:lastRenderedPageBreak/>
              <w:t>(вакцинированных, маркированных, чипированных и стерилизованных животных, не проявляющих немотивированной агрессии)</w:t>
            </w:r>
          </w:p>
        </w:tc>
        <w:tc>
          <w:tcPr>
            <w:tcW w:w="688" w:type="pct"/>
            <w:vAlign w:val="center"/>
          </w:tcPr>
          <w:p w:rsidR="009C18D3" w:rsidRDefault="006D53BC" w:rsidP="00F346D8">
            <w:pPr>
              <w:spacing w:line="240" w:lineRule="auto"/>
              <w:ind w:firstLine="0"/>
              <w:contextualSpacing/>
              <w:jc w:val="center"/>
              <w:rPr>
                <w:sz w:val="22"/>
                <w:szCs w:val="22"/>
              </w:rPr>
            </w:pPr>
            <w:r>
              <w:rPr>
                <w:sz w:val="22"/>
                <w:szCs w:val="22"/>
              </w:rPr>
              <w:lastRenderedPageBreak/>
              <w:t>голова</w:t>
            </w:r>
          </w:p>
        </w:tc>
        <w:tc>
          <w:tcPr>
            <w:tcW w:w="617" w:type="pct"/>
          </w:tcPr>
          <w:p w:rsidR="009C18D3" w:rsidRDefault="00565195" w:rsidP="00F346D8">
            <w:pPr>
              <w:spacing w:line="240" w:lineRule="auto"/>
              <w:ind w:firstLine="0"/>
              <w:contextualSpacing/>
              <w:jc w:val="center"/>
              <w:rPr>
                <w:sz w:val="22"/>
                <w:szCs w:val="22"/>
              </w:rPr>
            </w:pPr>
            <w:r>
              <w:rPr>
                <w:sz w:val="22"/>
                <w:szCs w:val="22"/>
              </w:rPr>
              <w:t>1 502,38</w:t>
            </w:r>
          </w:p>
        </w:tc>
      </w:tr>
    </w:tbl>
    <w:p w:rsidR="009C18D3" w:rsidRDefault="006D53BC" w:rsidP="00F346D8">
      <w:pPr>
        <w:spacing w:line="240" w:lineRule="auto"/>
        <w:ind w:firstLine="0"/>
        <w:rPr>
          <w:i/>
          <w:sz w:val="20"/>
          <w:szCs w:val="20"/>
        </w:rPr>
      </w:pPr>
      <w:r>
        <w:rPr>
          <w:i/>
          <w:sz w:val="20"/>
          <w:szCs w:val="20"/>
        </w:rPr>
        <w:lastRenderedPageBreak/>
        <w:t xml:space="preserve">*единица измерения для произведения расчетов: сутки за голову (включая дату </w:t>
      </w:r>
      <w:r w:rsidRPr="0016028E">
        <w:rPr>
          <w:rFonts w:ascii="Tinos" w:hAnsi="Tinos" w:cs="Tinos"/>
          <w:i/>
          <w:iCs/>
          <w:sz w:val="20"/>
          <w:szCs w:val="20"/>
        </w:rPr>
        <w:t>осуществления мероприятий по отлову</w:t>
      </w:r>
      <w:r>
        <w:rPr>
          <w:i/>
          <w:iCs/>
          <w:sz w:val="20"/>
          <w:szCs w:val="20"/>
        </w:rPr>
        <w:t xml:space="preserve"> </w:t>
      </w:r>
      <w:r>
        <w:rPr>
          <w:i/>
          <w:sz w:val="20"/>
          <w:szCs w:val="20"/>
        </w:rPr>
        <w:t>и дату выбытия животного);</w:t>
      </w:r>
    </w:p>
    <w:p w:rsidR="009C18D3" w:rsidRDefault="006D53BC" w:rsidP="00F346D8">
      <w:pPr>
        <w:spacing w:line="240" w:lineRule="auto"/>
        <w:ind w:firstLine="0"/>
        <w:rPr>
          <w:i/>
          <w:sz w:val="20"/>
          <w:szCs w:val="20"/>
        </w:rPr>
      </w:pPr>
      <w:r>
        <w:rPr>
          <w:i/>
          <w:sz w:val="20"/>
          <w:szCs w:val="20"/>
        </w:rPr>
        <w:t>** единица измерения для произведения расчетов: кг;</w:t>
      </w:r>
    </w:p>
    <w:p w:rsidR="009C18D3" w:rsidRDefault="006D53BC" w:rsidP="00F346D8">
      <w:pPr>
        <w:spacing w:line="240" w:lineRule="auto"/>
        <w:ind w:firstLine="0"/>
        <w:rPr>
          <w:i/>
          <w:sz w:val="20"/>
          <w:szCs w:val="20"/>
        </w:rPr>
      </w:pPr>
      <w:r>
        <w:rPr>
          <w:i/>
          <w:sz w:val="20"/>
          <w:szCs w:val="20"/>
        </w:rPr>
        <w:t>*** единица измерения для произведения расчетов: сутки за голову (включая дату признания особи агрессивной в соответствии с приложением № 4 к Техническому заданию и дату выбытия/смерти животного).</w:t>
      </w:r>
    </w:p>
    <w:sectPr w:rsidR="009C18D3">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68" w:rsidRDefault="009E4268">
      <w:pPr>
        <w:spacing w:line="240" w:lineRule="auto"/>
      </w:pPr>
      <w:r>
        <w:separator/>
      </w:r>
    </w:p>
  </w:endnote>
  <w:endnote w:type="continuationSeparator" w:id="0">
    <w:p w:rsidR="009E4268" w:rsidRDefault="009E4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nos">
    <w:altName w:val="Times New Roman"/>
    <w:charset w:val="00"/>
    <w:family w:val="auto"/>
    <w:pitch w:val="default"/>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68" w:rsidRDefault="009E4268">
      <w:pPr>
        <w:spacing w:line="240" w:lineRule="auto"/>
      </w:pPr>
      <w:r>
        <w:separator/>
      </w:r>
    </w:p>
  </w:footnote>
  <w:footnote w:type="continuationSeparator" w:id="0">
    <w:p w:rsidR="009E4268" w:rsidRDefault="009E42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46718"/>
      <w:docPartObj>
        <w:docPartGallery w:val="Page Numbers (Top of Page)"/>
        <w:docPartUnique/>
      </w:docPartObj>
    </w:sdtPr>
    <w:sdtEndPr/>
    <w:sdtContent>
      <w:p w:rsidR="007E7CA8" w:rsidRDefault="007E7CA8">
        <w:pPr>
          <w:pStyle w:val="af8"/>
          <w:jc w:val="center"/>
        </w:pPr>
        <w:r>
          <w:fldChar w:fldCharType="begin"/>
        </w:r>
        <w:r>
          <w:instrText>PAGE   \* MERGEFORMAT</w:instrText>
        </w:r>
        <w:r>
          <w:fldChar w:fldCharType="separate"/>
        </w:r>
        <w:r w:rsidR="006253E6">
          <w:rPr>
            <w:noProof/>
          </w:rPr>
          <w:t>12</w:t>
        </w:r>
        <w:r>
          <w:fldChar w:fldCharType="end"/>
        </w:r>
      </w:p>
    </w:sdtContent>
  </w:sdt>
  <w:p w:rsidR="007E7CA8" w:rsidRDefault="007E7CA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A8" w:rsidRDefault="007E7CA8">
    <w:pPr>
      <w:pStyle w:val="af8"/>
      <w:jc w:val="center"/>
    </w:pPr>
  </w:p>
  <w:p w:rsidR="007E7CA8" w:rsidRDefault="007E7CA8">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A8" w:rsidRDefault="007E7CA8">
    <w:pPr>
      <w:pStyle w:val="af8"/>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253E6">
      <w:rPr>
        <w:noProof/>
        <w:sz w:val="22"/>
        <w:szCs w:val="22"/>
      </w:rPr>
      <w:t>34</w:t>
    </w:r>
    <w:r>
      <w:rPr>
        <w:sz w:val="22"/>
        <w:szCs w:val="22"/>
      </w:rPr>
      <w:fldChar w:fldCharType="end"/>
    </w:r>
  </w:p>
  <w:p w:rsidR="007E7CA8" w:rsidRDefault="007E7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945"/>
    <w:multiLevelType w:val="hybridMultilevel"/>
    <w:tmpl w:val="B81CC312"/>
    <w:lvl w:ilvl="0" w:tplc="1D9C5A1A">
      <w:start w:val="1"/>
      <w:numFmt w:val="decimal"/>
      <w:lvlText w:val="%1."/>
      <w:lvlJc w:val="left"/>
      <w:pPr>
        <w:ind w:left="900" w:hanging="360"/>
      </w:pPr>
      <w:rPr>
        <w:rFonts w:hint="default"/>
      </w:rPr>
    </w:lvl>
    <w:lvl w:ilvl="1" w:tplc="1C7E51C0">
      <w:start w:val="1"/>
      <w:numFmt w:val="lowerLetter"/>
      <w:lvlText w:val="%2."/>
      <w:lvlJc w:val="left"/>
      <w:pPr>
        <w:ind w:left="1620" w:hanging="360"/>
      </w:pPr>
    </w:lvl>
    <w:lvl w:ilvl="2" w:tplc="AB7073E2">
      <w:start w:val="1"/>
      <w:numFmt w:val="lowerRoman"/>
      <w:lvlText w:val="%3."/>
      <w:lvlJc w:val="right"/>
      <w:pPr>
        <w:ind w:left="2340" w:hanging="180"/>
      </w:pPr>
    </w:lvl>
    <w:lvl w:ilvl="3" w:tplc="02F250D0">
      <w:start w:val="1"/>
      <w:numFmt w:val="decimal"/>
      <w:lvlText w:val="%4."/>
      <w:lvlJc w:val="left"/>
      <w:pPr>
        <w:ind w:left="3060" w:hanging="360"/>
      </w:pPr>
    </w:lvl>
    <w:lvl w:ilvl="4" w:tplc="C4441662">
      <w:start w:val="1"/>
      <w:numFmt w:val="lowerLetter"/>
      <w:lvlText w:val="%5."/>
      <w:lvlJc w:val="left"/>
      <w:pPr>
        <w:ind w:left="3780" w:hanging="360"/>
      </w:pPr>
    </w:lvl>
    <w:lvl w:ilvl="5" w:tplc="2AFEE0D0">
      <w:start w:val="1"/>
      <w:numFmt w:val="lowerRoman"/>
      <w:lvlText w:val="%6."/>
      <w:lvlJc w:val="right"/>
      <w:pPr>
        <w:ind w:left="4500" w:hanging="180"/>
      </w:pPr>
    </w:lvl>
    <w:lvl w:ilvl="6" w:tplc="1B20E0B6">
      <w:start w:val="1"/>
      <w:numFmt w:val="decimal"/>
      <w:lvlText w:val="%7."/>
      <w:lvlJc w:val="left"/>
      <w:pPr>
        <w:ind w:left="5220" w:hanging="360"/>
      </w:pPr>
    </w:lvl>
    <w:lvl w:ilvl="7" w:tplc="1FD2012C">
      <w:start w:val="1"/>
      <w:numFmt w:val="lowerLetter"/>
      <w:lvlText w:val="%8."/>
      <w:lvlJc w:val="left"/>
      <w:pPr>
        <w:ind w:left="5940" w:hanging="360"/>
      </w:pPr>
    </w:lvl>
    <w:lvl w:ilvl="8" w:tplc="4594AEE2">
      <w:start w:val="1"/>
      <w:numFmt w:val="lowerRoman"/>
      <w:lvlText w:val="%9."/>
      <w:lvlJc w:val="right"/>
      <w:pPr>
        <w:ind w:left="6660" w:hanging="180"/>
      </w:pPr>
    </w:lvl>
  </w:abstractNum>
  <w:abstractNum w:abstractNumId="1">
    <w:nsid w:val="153F4411"/>
    <w:multiLevelType w:val="multilevel"/>
    <w:tmpl w:val="3C34F5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E973CFE"/>
    <w:multiLevelType w:val="multilevel"/>
    <w:tmpl w:val="F75E609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6DA43E9"/>
    <w:multiLevelType w:val="multilevel"/>
    <w:tmpl w:val="71B6C5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E83C52"/>
    <w:multiLevelType w:val="hybridMultilevel"/>
    <w:tmpl w:val="A05C523A"/>
    <w:lvl w:ilvl="0" w:tplc="EF727500">
      <w:start w:val="1"/>
      <w:numFmt w:val="decimal"/>
      <w:lvlText w:val="%1."/>
      <w:lvlJc w:val="left"/>
      <w:pPr>
        <w:ind w:left="1080" w:hanging="360"/>
      </w:pPr>
      <w:rPr>
        <w:rFonts w:hint="default"/>
      </w:rPr>
    </w:lvl>
    <w:lvl w:ilvl="1" w:tplc="DE1EC1F2">
      <w:start w:val="1"/>
      <w:numFmt w:val="lowerLetter"/>
      <w:lvlText w:val="%2."/>
      <w:lvlJc w:val="left"/>
      <w:pPr>
        <w:ind w:left="1800" w:hanging="360"/>
      </w:pPr>
    </w:lvl>
    <w:lvl w:ilvl="2" w:tplc="F1420850">
      <w:start w:val="1"/>
      <w:numFmt w:val="lowerRoman"/>
      <w:lvlText w:val="%3."/>
      <w:lvlJc w:val="right"/>
      <w:pPr>
        <w:ind w:left="2520" w:hanging="180"/>
      </w:pPr>
    </w:lvl>
    <w:lvl w:ilvl="3" w:tplc="5124314A">
      <w:start w:val="1"/>
      <w:numFmt w:val="decimal"/>
      <w:lvlText w:val="%4."/>
      <w:lvlJc w:val="left"/>
      <w:pPr>
        <w:ind w:left="3240" w:hanging="360"/>
      </w:pPr>
    </w:lvl>
    <w:lvl w:ilvl="4" w:tplc="5650A65A">
      <w:start w:val="1"/>
      <w:numFmt w:val="lowerLetter"/>
      <w:lvlText w:val="%5."/>
      <w:lvlJc w:val="left"/>
      <w:pPr>
        <w:ind w:left="3960" w:hanging="360"/>
      </w:pPr>
    </w:lvl>
    <w:lvl w:ilvl="5" w:tplc="4FDAC4E0">
      <w:start w:val="1"/>
      <w:numFmt w:val="lowerRoman"/>
      <w:lvlText w:val="%6."/>
      <w:lvlJc w:val="right"/>
      <w:pPr>
        <w:ind w:left="4680" w:hanging="180"/>
      </w:pPr>
    </w:lvl>
    <w:lvl w:ilvl="6" w:tplc="7BDABF2C">
      <w:start w:val="1"/>
      <w:numFmt w:val="decimal"/>
      <w:lvlText w:val="%7."/>
      <w:lvlJc w:val="left"/>
      <w:pPr>
        <w:ind w:left="5400" w:hanging="360"/>
      </w:pPr>
    </w:lvl>
    <w:lvl w:ilvl="7" w:tplc="913AFBFA">
      <w:start w:val="1"/>
      <w:numFmt w:val="lowerLetter"/>
      <w:lvlText w:val="%8."/>
      <w:lvlJc w:val="left"/>
      <w:pPr>
        <w:ind w:left="6120" w:hanging="360"/>
      </w:pPr>
    </w:lvl>
    <w:lvl w:ilvl="8" w:tplc="366415B2">
      <w:start w:val="1"/>
      <w:numFmt w:val="lowerRoman"/>
      <w:lvlText w:val="%9."/>
      <w:lvlJc w:val="right"/>
      <w:pPr>
        <w:ind w:left="6840" w:hanging="180"/>
      </w:pPr>
    </w:lvl>
  </w:abstractNum>
  <w:abstractNum w:abstractNumId="5">
    <w:nsid w:val="378E6FA9"/>
    <w:multiLevelType w:val="hybridMultilevel"/>
    <w:tmpl w:val="09708E1A"/>
    <w:lvl w:ilvl="0" w:tplc="05F03B6E">
      <w:start w:val="1"/>
      <w:numFmt w:val="decimal"/>
      <w:lvlText w:val="%1."/>
      <w:lvlJc w:val="left"/>
      <w:pPr>
        <w:ind w:left="1080" w:hanging="360"/>
      </w:pPr>
      <w:rPr>
        <w:rFonts w:hint="default"/>
      </w:rPr>
    </w:lvl>
    <w:lvl w:ilvl="1" w:tplc="409877F0">
      <w:start w:val="1"/>
      <w:numFmt w:val="lowerLetter"/>
      <w:lvlText w:val="%2."/>
      <w:lvlJc w:val="left"/>
      <w:pPr>
        <w:ind w:left="1800" w:hanging="360"/>
      </w:pPr>
    </w:lvl>
    <w:lvl w:ilvl="2" w:tplc="D312D7F8">
      <w:start w:val="1"/>
      <w:numFmt w:val="lowerRoman"/>
      <w:lvlText w:val="%3."/>
      <w:lvlJc w:val="right"/>
      <w:pPr>
        <w:ind w:left="2520" w:hanging="180"/>
      </w:pPr>
    </w:lvl>
    <w:lvl w:ilvl="3" w:tplc="CE2E45B0">
      <w:start w:val="1"/>
      <w:numFmt w:val="decimal"/>
      <w:lvlText w:val="%4."/>
      <w:lvlJc w:val="left"/>
      <w:pPr>
        <w:ind w:left="3240" w:hanging="360"/>
      </w:pPr>
    </w:lvl>
    <w:lvl w:ilvl="4" w:tplc="EE802A8C">
      <w:start w:val="1"/>
      <w:numFmt w:val="lowerLetter"/>
      <w:lvlText w:val="%5."/>
      <w:lvlJc w:val="left"/>
      <w:pPr>
        <w:ind w:left="3960" w:hanging="360"/>
      </w:pPr>
    </w:lvl>
    <w:lvl w:ilvl="5" w:tplc="C076DF3E">
      <w:start w:val="1"/>
      <w:numFmt w:val="lowerRoman"/>
      <w:lvlText w:val="%6."/>
      <w:lvlJc w:val="right"/>
      <w:pPr>
        <w:ind w:left="4680" w:hanging="180"/>
      </w:pPr>
    </w:lvl>
    <w:lvl w:ilvl="6" w:tplc="CAD83E6C">
      <w:start w:val="1"/>
      <w:numFmt w:val="decimal"/>
      <w:lvlText w:val="%7."/>
      <w:lvlJc w:val="left"/>
      <w:pPr>
        <w:ind w:left="5400" w:hanging="360"/>
      </w:pPr>
    </w:lvl>
    <w:lvl w:ilvl="7" w:tplc="3DB0E7CC">
      <w:start w:val="1"/>
      <w:numFmt w:val="lowerLetter"/>
      <w:lvlText w:val="%8."/>
      <w:lvlJc w:val="left"/>
      <w:pPr>
        <w:ind w:left="6120" w:hanging="360"/>
      </w:pPr>
    </w:lvl>
    <w:lvl w:ilvl="8" w:tplc="1B1C4B10">
      <w:start w:val="1"/>
      <w:numFmt w:val="lowerRoman"/>
      <w:lvlText w:val="%9."/>
      <w:lvlJc w:val="right"/>
      <w:pPr>
        <w:ind w:left="6840" w:hanging="180"/>
      </w:pPr>
    </w:lvl>
  </w:abstractNum>
  <w:abstractNum w:abstractNumId="6">
    <w:nsid w:val="39721889"/>
    <w:multiLevelType w:val="multilevel"/>
    <w:tmpl w:val="D60C379C"/>
    <w:lvl w:ilvl="0">
      <w:start w:val="1"/>
      <w:numFmt w:val="decimal"/>
      <w:pStyle w:val="a"/>
      <w:suff w:val="space"/>
      <w:lvlText w:val="%1."/>
      <w:lvlJc w:val="left"/>
      <w:pPr>
        <w:ind w:left="340" w:hanging="340"/>
      </w:pPr>
    </w:lvl>
    <w:lvl w:ilvl="1">
      <w:start w:val="1"/>
      <w:numFmt w:val="decimal"/>
      <w:pStyle w:val="a0"/>
      <w:suff w:val="space"/>
      <w:lvlText w:val="%1.%2."/>
      <w:lvlJc w:val="left"/>
      <w:pPr>
        <w:ind w:left="710" w:firstLine="0"/>
      </w:pPr>
    </w:lvl>
    <w:lvl w:ilvl="2">
      <w:start w:val="1"/>
      <w:numFmt w:val="decimal"/>
      <w:pStyle w:val="a1"/>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6547B3"/>
    <w:multiLevelType w:val="hybridMultilevel"/>
    <w:tmpl w:val="3DE6F742"/>
    <w:lvl w:ilvl="0" w:tplc="1C7AC294">
      <w:start w:val="1"/>
      <w:numFmt w:val="decimal"/>
      <w:lvlText w:val="7.%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3E2CEC"/>
    <w:multiLevelType w:val="hybridMultilevel"/>
    <w:tmpl w:val="222C4D48"/>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B7023"/>
    <w:multiLevelType w:val="hybridMultilevel"/>
    <w:tmpl w:val="776858E2"/>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07504"/>
    <w:multiLevelType w:val="hybridMultilevel"/>
    <w:tmpl w:val="927C2E22"/>
    <w:lvl w:ilvl="0" w:tplc="DA740BDE">
      <w:start w:val="1"/>
      <w:numFmt w:val="decimal"/>
      <w:lvlText w:val="8.%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4759DF"/>
    <w:multiLevelType w:val="hybridMultilevel"/>
    <w:tmpl w:val="22C66E5E"/>
    <w:lvl w:ilvl="0" w:tplc="6D7CBE78">
      <w:start w:val="1"/>
      <w:numFmt w:val="decimal"/>
      <w:lvlText w:val="%1."/>
      <w:lvlJc w:val="left"/>
      <w:pPr>
        <w:ind w:left="1800" w:hanging="1080"/>
      </w:pPr>
      <w:rPr>
        <w:rFonts w:hint="default"/>
      </w:rPr>
    </w:lvl>
    <w:lvl w:ilvl="1" w:tplc="91AC0818">
      <w:start w:val="1"/>
      <w:numFmt w:val="lowerLetter"/>
      <w:lvlText w:val="%2."/>
      <w:lvlJc w:val="left"/>
      <w:pPr>
        <w:ind w:left="1800" w:hanging="360"/>
      </w:pPr>
    </w:lvl>
    <w:lvl w:ilvl="2" w:tplc="C610FF40">
      <w:start w:val="1"/>
      <w:numFmt w:val="lowerRoman"/>
      <w:lvlText w:val="%3."/>
      <w:lvlJc w:val="right"/>
      <w:pPr>
        <w:ind w:left="2520" w:hanging="180"/>
      </w:pPr>
    </w:lvl>
    <w:lvl w:ilvl="3" w:tplc="D4926898">
      <w:start w:val="1"/>
      <w:numFmt w:val="decimal"/>
      <w:lvlText w:val="%4."/>
      <w:lvlJc w:val="left"/>
      <w:pPr>
        <w:ind w:left="3240" w:hanging="360"/>
      </w:pPr>
    </w:lvl>
    <w:lvl w:ilvl="4" w:tplc="29448CC6">
      <w:start w:val="1"/>
      <w:numFmt w:val="lowerLetter"/>
      <w:lvlText w:val="%5."/>
      <w:lvlJc w:val="left"/>
      <w:pPr>
        <w:ind w:left="3960" w:hanging="360"/>
      </w:pPr>
    </w:lvl>
    <w:lvl w:ilvl="5" w:tplc="13D099AE">
      <w:start w:val="1"/>
      <w:numFmt w:val="lowerRoman"/>
      <w:lvlText w:val="%6."/>
      <w:lvlJc w:val="right"/>
      <w:pPr>
        <w:ind w:left="4680" w:hanging="180"/>
      </w:pPr>
    </w:lvl>
    <w:lvl w:ilvl="6" w:tplc="16D65A8C">
      <w:start w:val="1"/>
      <w:numFmt w:val="decimal"/>
      <w:lvlText w:val="%7."/>
      <w:lvlJc w:val="left"/>
      <w:pPr>
        <w:ind w:left="5400" w:hanging="360"/>
      </w:pPr>
    </w:lvl>
    <w:lvl w:ilvl="7" w:tplc="185AA630">
      <w:start w:val="1"/>
      <w:numFmt w:val="lowerLetter"/>
      <w:lvlText w:val="%8."/>
      <w:lvlJc w:val="left"/>
      <w:pPr>
        <w:ind w:left="6120" w:hanging="360"/>
      </w:pPr>
    </w:lvl>
    <w:lvl w:ilvl="8" w:tplc="EB3863FE">
      <w:start w:val="1"/>
      <w:numFmt w:val="lowerRoman"/>
      <w:lvlText w:val="%9."/>
      <w:lvlJc w:val="right"/>
      <w:pPr>
        <w:ind w:left="6840" w:hanging="180"/>
      </w:pPr>
    </w:lvl>
  </w:abstractNum>
  <w:abstractNum w:abstractNumId="12">
    <w:nsid w:val="4FAB0C8E"/>
    <w:multiLevelType w:val="hybridMultilevel"/>
    <w:tmpl w:val="222C4D48"/>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77BDF"/>
    <w:multiLevelType w:val="hybridMultilevel"/>
    <w:tmpl w:val="B4DE3A1A"/>
    <w:lvl w:ilvl="0" w:tplc="6DA60460">
      <w:start w:val="6"/>
      <w:numFmt w:val="bullet"/>
      <w:lvlText w:val=""/>
      <w:lvlJc w:val="left"/>
      <w:pPr>
        <w:ind w:left="1069" w:hanging="360"/>
      </w:pPr>
      <w:rPr>
        <w:rFonts w:ascii="Symbol" w:eastAsia="Times New Roman" w:hAnsi="Symbol" w:cs="Times New Roman" w:hint="default"/>
      </w:rPr>
    </w:lvl>
    <w:lvl w:ilvl="1" w:tplc="36024850">
      <w:start w:val="1"/>
      <w:numFmt w:val="bullet"/>
      <w:lvlText w:val="o"/>
      <w:lvlJc w:val="left"/>
      <w:pPr>
        <w:ind w:left="1789" w:hanging="360"/>
      </w:pPr>
      <w:rPr>
        <w:rFonts w:ascii="Courier New" w:hAnsi="Courier New" w:cs="Courier New" w:hint="default"/>
      </w:rPr>
    </w:lvl>
    <w:lvl w:ilvl="2" w:tplc="B5168FC4">
      <w:start w:val="1"/>
      <w:numFmt w:val="bullet"/>
      <w:lvlText w:val=""/>
      <w:lvlJc w:val="left"/>
      <w:pPr>
        <w:ind w:left="2509" w:hanging="360"/>
      </w:pPr>
      <w:rPr>
        <w:rFonts w:ascii="Wingdings" w:hAnsi="Wingdings" w:hint="default"/>
      </w:rPr>
    </w:lvl>
    <w:lvl w:ilvl="3" w:tplc="F626C08E">
      <w:start w:val="1"/>
      <w:numFmt w:val="bullet"/>
      <w:lvlText w:val=""/>
      <w:lvlJc w:val="left"/>
      <w:pPr>
        <w:ind w:left="3229" w:hanging="360"/>
      </w:pPr>
      <w:rPr>
        <w:rFonts w:ascii="Symbol" w:hAnsi="Symbol" w:hint="default"/>
      </w:rPr>
    </w:lvl>
    <w:lvl w:ilvl="4" w:tplc="7FA2E174">
      <w:start w:val="1"/>
      <w:numFmt w:val="bullet"/>
      <w:lvlText w:val="o"/>
      <w:lvlJc w:val="left"/>
      <w:pPr>
        <w:ind w:left="3949" w:hanging="360"/>
      </w:pPr>
      <w:rPr>
        <w:rFonts w:ascii="Courier New" w:hAnsi="Courier New" w:cs="Courier New" w:hint="default"/>
      </w:rPr>
    </w:lvl>
    <w:lvl w:ilvl="5" w:tplc="B61E4AF8">
      <w:start w:val="1"/>
      <w:numFmt w:val="bullet"/>
      <w:lvlText w:val=""/>
      <w:lvlJc w:val="left"/>
      <w:pPr>
        <w:ind w:left="4669" w:hanging="360"/>
      </w:pPr>
      <w:rPr>
        <w:rFonts w:ascii="Wingdings" w:hAnsi="Wingdings" w:hint="default"/>
      </w:rPr>
    </w:lvl>
    <w:lvl w:ilvl="6" w:tplc="6E1C971C">
      <w:start w:val="1"/>
      <w:numFmt w:val="bullet"/>
      <w:lvlText w:val=""/>
      <w:lvlJc w:val="left"/>
      <w:pPr>
        <w:ind w:left="5389" w:hanging="360"/>
      </w:pPr>
      <w:rPr>
        <w:rFonts w:ascii="Symbol" w:hAnsi="Symbol" w:hint="default"/>
      </w:rPr>
    </w:lvl>
    <w:lvl w:ilvl="7" w:tplc="7456950A">
      <w:start w:val="1"/>
      <w:numFmt w:val="bullet"/>
      <w:lvlText w:val="o"/>
      <w:lvlJc w:val="left"/>
      <w:pPr>
        <w:ind w:left="6109" w:hanging="360"/>
      </w:pPr>
      <w:rPr>
        <w:rFonts w:ascii="Courier New" w:hAnsi="Courier New" w:cs="Courier New" w:hint="default"/>
      </w:rPr>
    </w:lvl>
    <w:lvl w:ilvl="8" w:tplc="37BCB456">
      <w:start w:val="1"/>
      <w:numFmt w:val="bullet"/>
      <w:lvlText w:val=""/>
      <w:lvlJc w:val="left"/>
      <w:pPr>
        <w:ind w:left="6829" w:hanging="360"/>
      </w:pPr>
      <w:rPr>
        <w:rFonts w:ascii="Wingdings" w:hAnsi="Wingdings" w:hint="default"/>
      </w:rPr>
    </w:lvl>
  </w:abstractNum>
  <w:abstractNum w:abstractNumId="14">
    <w:nsid w:val="5F8A6B37"/>
    <w:multiLevelType w:val="hybridMultilevel"/>
    <w:tmpl w:val="F6FCC2BA"/>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543FA"/>
    <w:multiLevelType w:val="hybridMultilevel"/>
    <w:tmpl w:val="4058F136"/>
    <w:lvl w:ilvl="0" w:tplc="57E68F88">
      <w:start w:val="1"/>
      <w:numFmt w:val="decimal"/>
      <w:lvlText w:val="%1)"/>
      <w:lvlJc w:val="left"/>
      <w:pPr>
        <w:ind w:left="1069" w:hanging="360"/>
      </w:pPr>
      <w:rPr>
        <w:rFonts w:hint="default"/>
      </w:rPr>
    </w:lvl>
    <w:lvl w:ilvl="1" w:tplc="C59C9EF8">
      <w:start w:val="1"/>
      <w:numFmt w:val="lowerLetter"/>
      <w:lvlText w:val="%2."/>
      <w:lvlJc w:val="left"/>
      <w:pPr>
        <w:ind w:left="1789" w:hanging="360"/>
      </w:pPr>
    </w:lvl>
    <w:lvl w:ilvl="2" w:tplc="0B6221C2">
      <w:start w:val="1"/>
      <w:numFmt w:val="lowerRoman"/>
      <w:lvlText w:val="%3."/>
      <w:lvlJc w:val="right"/>
      <w:pPr>
        <w:ind w:left="2509" w:hanging="180"/>
      </w:pPr>
    </w:lvl>
    <w:lvl w:ilvl="3" w:tplc="7B444F78">
      <w:start w:val="1"/>
      <w:numFmt w:val="decimal"/>
      <w:lvlText w:val="%4."/>
      <w:lvlJc w:val="left"/>
      <w:pPr>
        <w:ind w:left="3229" w:hanging="360"/>
      </w:pPr>
    </w:lvl>
    <w:lvl w:ilvl="4" w:tplc="29CE0C1A">
      <w:start w:val="1"/>
      <w:numFmt w:val="lowerLetter"/>
      <w:lvlText w:val="%5."/>
      <w:lvlJc w:val="left"/>
      <w:pPr>
        <w:ind w:left="3949" w:hanging="360"/>
      </w:pPr>
    </w:lvl>
    <w:lvl w:ilvl="5" w:tplc="981E5B8C">
      <w:start w:val="1"/>
      <w:numFmt w:val="lowerRoman"/>
      <w:lvlText w:val="%6."/>
      <w:lvlJc w:val="right"/>
      <w:pPr>
        <w:ind w:left="4669" w:hanging="180"/>
      </w:pPr>
    </w:lvl>
    <w:lvl w:ilvl="6" w:tplc="6C30F2DE">
      <w:start w:val="1"/>
      <w:numFmt w:val="decimal"/>
      <w:lvlText w:val="%7."/>
      <w:lvlJc w:val="left"/>
      <w:pPr>
        <w:ind w:left="5389" w:hanging="360"/>
      </w:pPr>
    </w:lvl>
    <w:lvl w:ilvl="7" w:tplc="F230D202">
      <w:start w:val="1"/>
      <w:numFmt w:val="lowerLetter"/>
      <w:lvlText w:val="%8."/>
      <w:lvlJc w:val="left"/>
      <w:pPr>
        <w:ind w:left="6109" w:hanging="360"/>
      </w:pPr>
    </w:lvl>
    <w:lvl w:ilvl="8" w:tplc="14125280">
      <w:start w:val="1"/>
      <w:numFmt w:val="lowerRoman"/>
      <w:lvlText w:val="%9."/>
      <w:lvlJc w:val="right"/>
      <w:pPr>
        <w:ind w:left="6829" w:hanging="180"/>
      </w:pPr>
    </w:lvl>
  </w:abstractNum>
  <w:abstractNum w:abstractNumId="16">
    <w:nsid w:val="64223C08"/>
    <w:multiLevelType w:val="hybridMultilevel"/>
    <w:tmpl w:val="736C5A4E"/>
    <w:lvl w:ilvl="0" w:tplc="FF108F4A">
      <w:start w:val="1"/>
      <w:numFmt w:val="decimal"/>
      <w:lvlText w:val="%1."/>
      <w:lvlJc w:val="left"/>
      <w:pPr>
        <w:ind w:left="1924" w:hanging="1215"/>
      </w:pPr>
      <w:rPr>
        <w:rFonts w:ascii="Times New Roman" w:eastAsia="Times New Roman" w:hAnsi="Times New Roman" w:cs="Times New Roman"/>
        <w:color w:val="auto"/>
      </w:rPr>
    </w:lvl>
    <w:lvl w:ilvl="1" w:tplc="A04852AA">
      <w:start w:val="1"/>
      <w:numFmt w:val="lowerLetter"/>
      <w:lvlText w:val="%2."/>
      <w:lvlJc w:val="left"/>
      <w:pPr>
        <w:ind w:left="1789" w:hanging="360"/>
      </w:pPr>
    </w:lvl>
    <w:lvl w:ilvl="2" w:tplc="A8B475CE">
      <w:start w:val="1"/>
      <w:numFmt w:val="lowerRoman"/>
      <w:lvlText w:val="%3."/>
      <w:lvlJc w:val="right"/>
      <w:pPr>
        <w:ind w:left="2509" w:hanging="180"/>
      </w:pPr>
    </w:lvl>
    <w:lvl w:ilvl="3" w:tplc="C746521A">
      <w:start w:val="1"/>
      <w:numFmt w:val="decimal"/>
      <w:lvlText w:val="%4."/>
      <w:lvlJc w:val="left"/>
      <w:pPr>
        <w:ind w:left="3229" w:hanging="360"/>
      </w:pPr>
    </w:lvl>
    <w:lvl w:ilvl="4" w:tplc="FE468FDC">
      <w:start w:val="1"/>
      <w:numFmt w:val="lowerLetter"/>
      <w:lvlText w:val="%5."/>
      <w:lvlJc w:val="left"/>
      <w:pPr>
        <w:ind w:left="3949" w:hanging="360"/>
      </w:pPr>
    </w:lvl>
    <w:lvl w:ilvl="5" w:tplc="90B62268">
      <w:start w:val="1"/>
      <w:numFmt w:val="lowerRoman"/>
      <w:lvlText w:val="%6."/>
      <w:lvlJc w:val="right"/>
      <w:pPr>
        <w:ind w:left="4669" w:hanging="180"/>
      </w:pPr>
    </w:lvl>
    <w:lvl w:ilvl="6" w:tplc="5386ADAC">
      <w:start w:val="1"/>
      <w:numFmt w:val="decimal"/>
      <w:lvlText w:val="%7."/>
      <w:lvlJc w:val="left"/>
      <w:pPr>
        <w:ind w:left="5389" w:hanging="360"/>
      </w:pPr>
    </w:lvl>
    <w:lvl w:ilvl="7" w:tplc="48BA70E2">
      <w:start w:val="1"/>
      <w:numFmt w:val="lowerLetter"/>
      <w:lvlText w:val="%8."/>
      <w:lvlJc w:val="left"/>
      <w:pPr>
        <w:ind w:left="6109" w:hanging="360"/>
      </w:pPr>
    </w:lvl>
    <w:lvl w:ilvl="8" w:tplc="104A6042">
      <w:start w:val="1"/>
      <w:numFmt w:val="lowerRoman"/>
      <w:lvlText w:val="%9."/>
      <w:lvlJc w:val="right"/>
      <w:pPr>
        <w:ind w:left="6829" w:hanging="180"/>
      </w:pPr>
    </w:lvl>
  </w:abstractNum>
  <w:abstractNum w:abstractNumId="17">
    <w:nsid w:val="71772B60"/>
    <w:multiLevelType w:val="hybridMultilevel"/>
    <w:tmpl w:val="76FC23D6"/>
    <w:lvl w:ilvl="0" w:tplc="4A74AA9E">
      <w:start w:val="1"/>
      <w:numFmt w:val="decimal"/>
      <w:lvlText w:val="%1."/>
      <w:lvlJc w:val="left"/>
      <w:pPr>
        <w:ind w:left="4051" w:hanging="1215"/>
      </w:pPr>
      <w:rPr>
        <w:rFonts w:hint="default"/>
      </w:rPr>
    </w:lvl>
    <w:lvl w:ilvl="1" w:tplc="F942149C">
      <w:start w:val="1"/>
      <w:numFmt w:val="lowerLetter"/>
      <w:lvlText w:val="%2."/>
      <w:lvlJc w:val="left"/>
      <w:pPr>
        <w:ind w:left="3916" w:hanging="360"/>
      </w:pPr>
    </w:lvl>
    <w:lvl w:ilvl="2" w:tplc="117C3526">
      <w:start w:val="1"/>
      <w:numFmt w:val="lowerRoman"/>
      <w:lvlText w:val="%3."/>
      <w:lvlJc w:val="right"/>
      <w:pPr>
        <w:ind w:left="4636" w:hanging="180"/>
      </w:pPr>
    </w:lvl>
    <w:lvl w:ilvl="3" w:tplc="43683B74">
      <w:start w:val="1"/>
      <w:numFmt w:val="decimal"/>
      <w:lvlText w:val="%4."/>
      <w:lvlJc w:val="left"/>
      <w:pPr>
        <w:ind w:left="5356" w:hanging="360"/>
      </w:pPr>
    </w:lvl>
    <w:lvl w:ilvl="4" w:tplc="2C5EA044">
      <w:start w:val="1"/>
      <w:numFmt w:val="lowerLetter"/>
      <w:lvlText w:val="%5."/>
      <w:lvlJc w:val="left"/>
      <w:pPr>
        <w:ind w:left="6076" w:hanging="360"/>
      </w:pPr>
    </w:lvl>
    <w:lvl w:ilvl="5" w:tplc="F6467E3C">
      <w:start w:val="1"/>
      <w:numFmt w:val="lowerRoman"/>
      <w:lvlText w:val="%6."/>
      <w:lvlJc w:val="right"/>
      <w:pPr>
        <w:ind w:left="6796" w:hanging="180"/>
      </w:pPr>
    </w:lvl>
    <w:lvl w:ilvl="6" w:tplc="535ED152">
      <w:start w:val="1"/>
      <w:numFmt w:val="decimal"/>
      <w:lvlText w:val="%7."/>
      <w:lvlJc w:val="left"/>
      <w:pPr>
        <w:ind w:left="7516" w:hanging="360"/>
      </w:pPr>
    </w:lvl>
    <w:lvl w:ilvl="7" w:tplc="EB56BFFA">
      <w:start w:val="1"/>
      <w:numFmt w:val="lowerLetter"/>
      <w:lvlText w:val="%8."/>
      <w:lvlJc w:val="left"/>
      <w:pPr>
        <w:ind w:left="8236" w:hanging="360"/>
      </w:pPr>
    </w:lvl>
    <w:lvl w:ilvl="8" w:tplc="4AC624EA">
      <w:start w:val="1"/>
      <w:numFmt w:val="lowerRoman"/>
      <w:lvlText w:val="%9."/>
      <w:lvlJc w:val="right"/>
      <w:pPr>
        <w:ind w:left="8956" w:hanging="180"/>
      </w:pPr>
    </w:lvl>
  </w:abstractNum>
  <w:num w:numId="1">
    <w:abstractNumId w:val="17"/>
  </w:num>
  <w:num w:numId="2">
    <w:abstractNumId w:val="4"/>
  </w:num>
  <w:num w:numId="3">
    <w:abstractNumId w:val="5"/>
  </w:num>
  <w:num w:numId="4">
    <w:abstractNumId w:val="11"/>
  </w:num>
  <w:num w:numId="5">
    <w:abstractNumId w:val="16"/>
  </w:num>
  <w:num w:numId="6">
    <w:abstractNumId w:val="0"/>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3"/>
  </w:num>
  <w:num w:numId="13">
    <w:abstractNumId w:val="7"/>
  </w:num>
  <w:num w:numId="14">
    <w:abstractNumId w:val="14"/>
  </w:num>
  <w:num w:numId="15">
    <w:abstractNumId w:val="8"/>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D3"/>
    <w:rsid w:val="0003496E"/>
    <w:rsid w:val="0009147A"/>
    <w:rsid w:val="000A045B"/>
    <w:rsid w:val="000C59E1"/>
    <w:rsid w:val="000D0D95"/>
    <w:rsid w:val="00126D42"/>
    <w:rsid w:val="00131DAC"/>
    <w:rsid w:val="0013615E"/>
    <w:rsid w:val="0016028E"/>
    <w:rsid w:val="00164892"/>
    <w:rsid w:val="001B5309"/>
    <w:rsid w:val="001E6622"/>
    <w:rsid w:val="001F6346"/>
    <w:rsid w:val="002248B4"/>
    <w:rsid w:val="003018AA"/>
    <w:rsid w:val="00316AB5"/>
    <w:rsid w:val="00321F26"/>
    <w:rsid w:val="0033601C"/>
    <w:rsid w:val="003626B8"/>
    <w:rsid w:val="00384C52"/>
    <w:rsid w:val="003917AD"/>
    <w:rsid w:val="003941F1"/>
    <w:rsid w:val="0039600B"/>
    <w:rsid w:val="0039669B"/>
    <w:rsid w:val="003C0C0C"/>
    <w:rsid w:val="00411106"/>
    <w:rsid w:val="004157C5"/>
    <w:rsid w:val="00416815"/>
    <w:rsid w:val="004405C3"/>
    <w:rsid w:val="00484064"/>
    <w:rsid w:val="004906A6"/>
    <w:rsid w:val="004F7C79"/>
    <w:rsid w:val="00565195"/>
    <w:rsid w:val="00574E65"/>
    <w:rsid w:val="00587D62"/>
    <w:rsid w:val="005B624F"/>
    <w:rsid w:val="005C735A"/>
    <w:rsid w:val="00601B9F"/>
    <w:rsid w:val="006253E6"/>
    <w:rsid w:val="006D53BC"/>
    <w:rsid w:val="006E6BBA"/>
    <w:rsid w:val="00700199"/>
    <w:rsid w:val="007223C6"/>
    <w:rsid w:val="0077628A"/>
    <w:rsid w:val="0078094C"/>
    <w:rsid w:val="007E7CA8"/>
    <w:rsid w:val="00803D74"/>
    <w:rsid w:val="00810A8B"/>
    <w:rsid w:val="0082242F"/>
    <w:rsid w:val="00870DC7"/>
    <w:rsid w:val="00892308"/>
    <w:rsid w:val="008B4911"/>
    <w:rsid w:val="008B681B"/>
    <w:rsid w:val="00930CFE"/>
    <w:rsid w:val="00934318"/>
    <w:rsid w:val="0095337D"/>
    <w:rsid w:val="0095643B"/>
    <w:rsid w:val="00995414"/>
    <w:rsid w:val="009A40A3"/>
    <w:rsid w:val="009B53B3"/>
    <w:rsid w:val="009C18D3"/>
    <w:rsid w:val="009E4268"/>
    <w:rsid w:val="00A02166"/>
    <w:rsid w:val="00A14CC8"/>
    <w:rsid w:val="00A378B6"/>
    <w:rsid w:val="00A47B7B"/>
    <w:rsid w:val="00A931AA"/>
    <w:rsid w:val="00AB7110"/>
    <w:rsid w:val="00AD2568"/>
    <w:rsid w:val="00B05AB7"/>
    <w:rsid w:val="00B07F9E"/>
    <w:rsid w:val="00B13B00"/>
    <w:rsid w:val="00B32043"/>
    <w:rsid w:val="00B544DE"/>
    <w:rsid w:val="00B73654"/>
    <w:rsid w:val="00BC159C"/>
    <w:rsid w:val="00BF3CF4"/>
    <w:rsid w:val="00C53D0A"/>
    <w:rsid w:val="00C82B93"/>
    <w:rsid w:val="00CC4098"/>
    <w:rsid w:val="00CD0C38"/>
    <w:rsid w:val="00CE084F"/>
    <w:rsid w:val="00D03DB4"/>
    <w:rsid w:val="00D3454E"/>
    <w:rsid w:val="00D376CE"/>
    <w:rsid w:val="00D913C5"/>
    <w:rsid w:val="00DB1A3F"/>
    <w:rsid w:val="00E12FAC"/>
    <w:rsid w:val="00E30B5C"/>
    <w:rsid w:val="00E475E8"/>
    <w:rsid w:val="00E91CF5"/>
    <w:rsid w:val="00E951BF"/>
    <w:rsid w:val="00EF5E32"/>
    <w:rsid w:val="00EF7D2C"/>
    <w:rsid w:val="00F01728"/>
    <w:rsid w:val="00F06AD4"/>
    <w:rsid w:val="00F14B28"/>
    <w:rsid w:val="00F346D8"/>
    <w:rsid w:val="00F722F5"/>
    <w:rsid w:val="00FA1646"/>
    <w:rsid w:val="00FC052B"/>
    <w:rsid w:val="00FD0969"/>
    <w:rsid w:val="00FD6ABD"/>
    <w:rsid w:val="00FD7B4F"/>
    <w:rsid w:val="00FE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line="288" w:lineRule="auto"/>
      <w:ind w:firstLine="567"/>
      <w:jc w:val="both"/>
    </w:pPr>
    <w:rPr>
      <w:rFonts w:ascii="Times New Roman" w:eastAsia="Times New Roman" w:hAnsi="Times New Roman"/>
      <w:sz w:val="28"/>
      <w:szCs w:val="28"/>
    </w:rPr>
  </w:style>
  <w:style w:type="paragraph" w:styleId="1">
    <w:name w:val="heading 1"/>
    <w:basedOn w:val="a2"/>
    <w:next w:val="a2"/>
    <w:link w:val="10"/>
    <w:qFormat/>
    <w:pPr>
      <w:keepNext/>
      <w:spacing w:before="120" w:line="240" w:lineRule="auto"/>
      <w:ind w:firstLine="0"/>
      <w:jc w:val="center"/>
      <w:outlineLvl w:val="0"/>
    </w:pPr>
    <w:rPr>
      <w:b/>
      <w:sz w:val="20"/>
      <w:szCs w:val="20"/>
    </w:rPr>
  </w:style>
  <w:style w:type="paragraph" w:styleId="2">
    <w:name w:val="heading 2"/>
    <w:basedOn w:val="a2"/>
    <w:next w:val="a2"/>
    <w:link w:val="20"/>
    <w:qFormat/>
    <w:pPr>
      <w:keepNext/>
      <w:spacing w:before="120" w:after="120" w:line="240" w:lineRule="auto"/>
      <w:ind w:left="-1361" w:firstLine="0"/>
      <w:jc w:val="center"/>
      <w:outlineLvl w:val="1"/>
    </w:pPr>
    <w:rPr>
      <w:b/>
      <w:sz w:val="36"/>
      <w:szCs w:val="20"/>
    </w:rPr>
  </w:style>
  <w:style w:type="paragraph" w:styleId="3">
    <w:name w:val="heading 3"/>
    <w:basedOn w:val="a2"/>
    <w:next w:val="a2"/>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2"/>
    <w:next w:val="a2"/>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2"/>
    <w:next w:val="a2"/>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2"/>
    <w:next w:val="a2"/>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2"/>
    <w:next w:val="a2"/>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2"/>
    <w:next w:val="a2"/>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2"/>
    <w:next w:val="a2"/>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character" w:customStyle="1" w:styleId="TitleChar">
    <w:name w:val="Title Char"/>
    <w:basedOn w:val="a3"/>
    <w:uiPriority w:val="10"/>
    <w:rPr>
      <w:sz w:val="48"/>
      <w:szCs w:val="48"/>
    </w:rPr>
  </w:style>
  <w:style w:type="character" w:customStyle="1" w:styleId="SubtitleChar">
    <w:name w:val="Subtitle Char"/>
    <w:basedOn w:val="a3"/>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styleId="a6">
    <w:name w:val="table of figures"/>
    <w:basedOn w:val="a2"/>
    <w:next w:val="a2"/>
    <w:uiPriority w:val="99"/>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30">
    <w:name w:val="Заголовок 3 Знак"/>
    <w:basedOn w:val="a3"/>
    <w:link w:val="3"/>
    <w:uiPriority w:val="9"/>
    <w:rPr>
      <w:rFonts w:ascii="Arial" w:eastAsia="Arial" w:hAnsi="Arial" w:cs="Arial"/>
      <w:sz w:val="30"/>
      <w:szCs w:val="30"/>
    </w:rPr>
  </w:style>
  <w:style w:type="character" w:customStyle="1" w:styleId="40">
    <w:name w:val="Заголовок 4 Знак"/>
    <w:basedOn w:val="a3"/>
    <w:link w:val="4"/>
    <w:uiPriority w:val="9"/>
    <w:rPr>
      <w:rFonts w:ascii="Arial" w:eastAsia="Arial" w:hAnsi="Arial" w:cs="Arial"/>
      <w:b/>
      <w:bCs/>
      <w:sz w:val="26"/>
      <w:szCs w:val="26"/>
    </w:rPr>
  </w:style>
  <w:style w:type="character" w:customStyle="1" w:styleId="50">
    <w:name w:val="Заголовок 5 Знак"/>
    <w:basedOn w:val="a3"/>
    <w:link w:val="5"/>
    <w:uiPriority w:val="9"/>
    <w:rPr>
      <w:rFonts w:ascii="Arial" w:eastAsia="Arial" w:hAnsi="Arial" w:cs="Arial"/>
      <w:b/>
      <w:bCs/>
      <w:sz w:val="24"/>
      <w:szCs w:val="24"/>
    </w:rPr>
  </w:style>
  <w:style w:type="character" w:customStyle="1" w:styleId="60">
    <w:name w:val="Заголовок 6 Знак"/>
    <w:basedOn w:val="a3"/>
    <w:link w:val="6"/>
    <w:uiPriority w:val="9"/>
    <w:rPr>
      <w:rFonts w:ascii="Arial" w:eastAsia="Arial" w:hAnsi="Arial" w:cs="Arial"/>
      <w:b/>
      <w:bCs/>
      <w:sz w:val="22"/>
      <w:szCs w:val="22"/>
    </w:rPr>
  </w:style>
  <w:style w:type="character" w:customStyle="1" w:styleId="70">
    <w:name w:val="Заголовок 7 Знак"/>
    <w:basedOn w:val="a3"/>
    <w:link w:val="7"/>
    <w:uiPriority w:val="9"/>
    <w:rPr>
      <w:rFonts w:ascii="Arial" w:eastAsia="Arial" w:hAnsi="Arial" w:cs="Arial"/>
      <w:b/>
      <w:bCs/>
      <w:i/>
      <w:iCs/>
      <w:sz w:val="22"/>
      <w:szCs w:val="22"/>
    </w:rPr>
  </w:style>
  <w:style w:type="character" w:customStyle="1" w:styleId="80">
    <w:name w:val="Заголовок 8 Знак"/>
    <w:basedOn w:val="a3"/>
    <w:link w:val="8"/>
    <w:uiPriority w:val="9"/>
    <w:rPr>
      <w:rFonts w:ascii="Arial" w:eastAsia="Arial" w:hAnsi="Arial" w:cs="Arial"/>
      <w:i/>
      <w:iCs/>
      <w:sz w:val="22"/>
      <w:szCs w:val="22"/>
    </w:rPr>
  </w:style>
  <w:style w:type="character" w:customStyle="1" w:styleId="90">
    <w:name w:val="Заголовок 9 Знак"/>
    <w:basedOn w:val="a3"/>
    <w:link w:val="9"/>
    <w:uiPriority w:val="9"/>
    <w:rPr>
      <w:rFonts w:ascii="Arial" w:eastAsia="Arial" w:hAnsi="Arial" w:cs="Arial"/>
      <w:i/>
      <w:iCs/>
      <w:sz w:val="21"/>
      <w:szCs w:val="21"/>
    </w:rPr>
  </w:style>
  <w:style w:type="paragraph" w:styleId="a7">
    <w:name w:val="List Paragraph"/>
    <w:basedOn w:val="a2"/>
    <w:link w:val="a8"/>
    <w:uiPriority w:val="34"/>
    <w:qFormat/>
    <w:pPr>
      <w:ind w:left="720"/>
      <w:contextualSpacing/>
    </w:pPr>
  </w:style>
  <w:style w:type="paragraph" w:styleId="a9">
    <w:name w:val="No Spacing"/>
    <w:uiPriority w:val="1"/>
    <w:qFormat/>
  </w:style>
  <w:style w:type="paragraph" w:styleId="aa">
    <w:name w:val="Title"/>
    <w:basedOn w:val="a2"/>
    <w:next w:val="a2"/>
    <w:link w:val="ab"/>
    <w:uiPriority w:val="10"/>
    <w:qFormat/>
    <w:pPr>
      <w:spacing w:before="300" w:after="200"/>
      <w:contextualSpacing/>
    </w:pPr>
    <w:rPr>
      <w:sz w:val="48"/>
      <w:szCs w:val="48"/>
    </w:rPr>
  </w:style>
  <w:style w:type="character" w:customStyle="1" w:styleId="ab">
    <w:name w:val="Название Знак"/>
    <w:basedOn w:val="a3"/>
    <w:link w:val="aa"/>
    <w:uiPriority w:val="10"/>
    <w:rPr>
      <w:sz w:val="48"/>
      <w:szCs w:val="48"/>
    </w:rPr>
  </w:style>
  <w:style w:type="paragraph" w:styleId="ac">
    <w:name w:val="Subtitle"/>
    <w:basedOn w:val="a2"/>
    <w:next w:val="a2"/>
    <w:link w:val="ad"/>
    <w:uiPriority w:val="11"/>
    <w:qFormat/>
    <w:pPr>
      <w:spacing w:before="200" w:after="200"/>
    </w:pPr>
    <w:rPr>
      <w:sz w:val="24"/>
      <w:szCs w:val="24"/>
    </w:rPr>
  </w:style>
  <w:style w:type="character" w:customStyle="1" w:styleId="ad">
    <w:name w:val="Подзаголовок Знак"/>
    <w:basedOn w:val="a3"/>
    <w:link w:val="ac"/>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e">
    <w:name w:val="Intense Quote"/>
    <w:basedOn w:val="a2"/>
    <w:next w:val="a2"/>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paragraph" w:styleId="af0">
    <w:name w:val="caption"/>
    <w:basedOn w:val="a2"/>
    <w:next w:val="a2"/>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1">
    <w:name w:val="Table Grid"/>
    <w:basedOn w:val="a4"/>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4"/>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4"/>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4"/>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4"/>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4"/>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4"/>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4"/>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4"/>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4"/>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4"/>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4"/>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4"/>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4"/>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4"/>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4"/>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4"/>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4"/>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4"/>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4"/>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4"/>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4"/>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4"/>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4"/>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4"/>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4"/>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4"/>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4"/>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4"/>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4"/>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4"/>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4"/>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4"/>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4"/>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4"/>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4"/>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4"/>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4"/>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4"/>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2">
    <w:name w:val="endnote text"/>
    <w:basedOn w:val="a2"/>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3"/>
    <w:uiPriority w:val="99"/>
    <w:semiHidden/>
    <w:unhideWhenUsed/>
    <w:rPr>
      <w:vertAlign w:val="superscript"/>
    </w:rPr>
  </w:style>
  <w:style w:type="paragraph" w:styleId="11">
    <w:name w:val="toc 1"/>
    <w:basedOn w:val="a2"/>
    <w:next w:val="a2"/>
    <w:uiPriority w:val="39"/>
    <w:unhideWhenUsed/>
    <w:pPr>
      <w:spacing w:after="57"/>
      <w:ind w:firstLine="0"/>
    </w:pPr>
  </w:style>
  <w:style w:type="paragraph" w:styleId="23">
    <w:name w:val="toc 2"/>
    <w:basedOn w:val="a2"/>
    <w:next w:val="a2"/>
    <w:uiPriority w:val="39"/>
    <w:unhideWhenUsed/>
    <w:pPr>
      <w:spacing w:after="57"/>
      <w:ind w:left="283" w:firstLine="0"/>
    </w:pPr>
  </w:style>
  <w:style w:type="paragraph" w:styleId="31">
    <w:name w:val="toc 3"/>
    <w:basedOn w:val="a2"/>
    <w:next w:val="a2"/>
    <w:uiPriority w:val="39"/>
    <w:unhideWhenUsed/>
    <w:pPr>
      <w:spacing w:after="57"/>
      <w:ind w:left="567" w:firstLine="0"/>
    </w:pPr>
  </w:style>
  <w:style w:type="paragraph" w:styleId="41">
    <w:name w:val="toc 4"/>
    <w:basedOn w:val="a2"/>
    <w:next w:val="a2"/>
    <w:uiPriority w:val="39"/>
    <w:unhideWhenUsed/>
    <w:pPr>
      <w:spacing w:after="57"/>
      <w:ind w:left="850" w:firstLine="0"/>
    </w:pPr>
  </w:style>
  <w:style w:type="paragraph" w:styleId="51">
    <w:name w:val="toc 5"/>
    <w:basedOn w:val="a2"/>
    <w:next w:val="a2"/>
    <w:uiPriority w:val="39"/>
    <w:unhideWhenUsed/>
    <w:pPr>
      <w:spacing w:after="57"/>
      <w:ind w:left="1134" w:firstLine="0"/>
    </w:pPr>
  </w:style>
  <w:style w:type="paragraph" w:styleId="61">
    <w:name w:val="toc 6"/>
    <w:basedOn w:val="a2"/>
    <w:next w:val="a2"/>
    <w:uiPriority w:val="39"/>
    <w:unhideWhenUsed/>
    <w:pPr>
      <w:spacing w:after="57"/>
      <w:ind w:left="1417" w:firstLine="0"/>
    </w:pPr>
  </w:style>
  <w:style w:type="paragraph" w:styleId="71">
    <w:name w:val="toc 7"/>
    <w:basedOn w:val="a2"/>
    <w:next w:val="a2"/>
    <w:uiPriority w:val="39"/>
    <w:unhideWhenUsed/>
    <w:pPr>
      <w:spacing w:after="57"/>
      <w:ind w:left="1701" w:firstLine="0"/>
    </w:pPr>
  </w:style>
  <w:style w:type="paragraph" w:styleId="81">
    <w:name w:val="toc 8"/>
    <w:basedOn w:val="a2"/>
    <w:next w:val="a2"/>
    <w:uiPriority w:val="39"/>
    <w:unhideWhenUsed/>
    <w:pPr>
      <w:spacing w:after="57"/>
      <w:ind w:left="1984" w:firstLine="0"/>
    </w:pPr>
  </w:style>
  <w:style w:type="paragraph" w:styleId="91">
    <w:name w:val="toc 9"/>
    <w:basedOn w:val="a2"/>
    <w:next w:val="a2"/>
    <w:uiPriority w:val="39"/>
    <w:unhideWhenUsed/>
    <w:pPr>
      <w:spacing w:after="57"/>
      <w:ind w:left="2268" w:firstLine="0"/>
    </w:pPr>
  </w:style>
  <w:style w:type="paragraph" w:styleId="af5">
    <w:name w:val="TOC Heading"/>
    <w:uiPriority w:val="39"/>
    <w:unhideWhenUsed/>
  </w:style>
  <w:style w:type="paragraph" w:customStyle="1" w:styleId="ConsPlusNormal">
    <w:name w:val="ConsPlusNormal"/>
    <w:link w:val="ConsPlusNormal0"/>
    <w:qFormat/>
    <w:pPr>
      <w:widowControl w:val="0"/>
    </w:pPr>
    <w:rPr>
      <w:rFonts w:eastAsia="Times New Roman" w:cs="Calibri"/>
      <w:sz w:val="22"/>
    </w:rPr>
  </w:style>
  <w:style w:type="paragraph" w:customStyle="1" w:styleId="ConsPlusNonformat">
    <w:name w:val="ConsPlusNonformat"/>
    <w:pPr>
      <w:widowControl w:val="0"/>
    </w:pPr>
    <w:rPr>
      <w:rFonts w:ascii="Courier New" w:eastAsia="Times New Roman" w:hAnsi="Courier New" w:cs="Courier New"/>
    </w:rPr>
  </w:style>
  <w:style w:type="paragraph" w:customStyle="1" w:styleId="ConsPlusTitle">
    <w:name w:val="ConsPlusTitle"/>
    <w:pPr>
      <w:widowControl w:val="0"/>
    </w:pPr>
    <w:rPr>
      <w:rFonts w:eastAsia="Times New Roman" w:cs="Calibri"/>
      <w:b/>
      <w:sz w:val="22"/>
    </w:rPr>
  </w:style>
  <w:style w:type="paragraph" w:customStyle="1" w:styleId="ConsPlusCell">
    <w:name w:val="ConsPlusCell"/>
    <w:pPr>
      <w:widowControl w:val="0"/>
    </w:pPr>
    <w:rPr>
      <w:rFonts w:ascii="Courier New" w:eastAsia="Times New Roman" w:hAnsi="Courier New" w:cs="Courier New"/>
    </w:rPr>
  </w:style>
  <w:style w:type="paragraph" w:customStyle="1" w:styleId="ConsPlusDocList">
    <w:name w:val="ConsPlusDocList"/>
    <w:pPr>
      <w:widowControl w:val="0"/>
    </w:pPr>
    <w:rPr>
      <w:rFonts w:ascii="Courier New" w:eastAsia="Times New Roman" w:hAnsi="Courier New" w:cs="Courier New"/>
    </w:rPr>
  </w:style>
  <w:style w:type="paragraph" w:customStyle="1" w:styleId="ConsPlusTitlePage">
    <w:name w:val="ConsPlusTitlePage"/>
    <w:pPr>
      <w:widowControl w:val="0"/>
    </w:pPr>
    <w:rPr>
      <w:rFonts w:ascii="Tahoma" w:eastAsia="Times New Roman" w:hAnsi="Tahoma" w:cs="Tahoma"/>
    </w:rPr>
  </w:style>
  <w:style w:type="paragraph" w:customStyle="1" w:styleId="ConsPlusJurTerm">
    <w:name w:val="ConsPlusJurTerm"/>
    <w:pPr>
      <w:widowControl w:val="0"/>
    </w:pPr>
    <w:rPr>
      <w:rFonts w:ascii="Tahoma" w:eastAsia="Times New Roman" w:hAnsi="Tahoma" w:cs="Tahoma"/>
      <w:sz w:val="26"/>
    </w:rPr>
  </w:style>
  <w:style w:type="paragraph" w:customStyle="1" w:styleId="ConsPlusTextList">
    <w:name w:val="ConsPlusTextList"/>
    <w:pPr>
      <w:widowControl w:val="0"/>
    </w:pPr>
    <w:rPr>
      <w:rFonts w:ascii="Arial" w:eastAsia="Times New Roman" w:hAnsi="Arial" w:cs="Arial"/>
    </w:rPr>
  </w:style>
  <w:style w:type="paragraph" w:styleId="af6">
    <w:name w:val="Balloon Text"/>
    <w:basedOn w:val="a2"/>
    <w:link w:val="af7"/>
    <w:unhideWhenUsed/>
    <w:pPr>
      <w:spacing w:line="240" w:lineRule="auto"/>
    </w:pPr>
    <w:rPr>
      <w:rFonts w:ascii="Calibri" w:hAnsi="Calibri"/>
      <w:sz w:val="16"/>
      <w:szCs w:val="16"/>
    </w:rPr>
  </w:style>
  <w:style w:type="character" w:customStyle="1" w:styleId="af7">
    <w:name w:val="Текст выноски Знак"/>
    <w:link w:val="af6"/>
    <w:rPr>
      <w:rFonts w:ascii="Calibri" w:eastAsia="Times New Roman" w:hAnsi="Calibri" w:cs="Times New Roman"/>
      <w:sz w:val="16"/>
      <w:szCs w:val="16"/>
      <w:lang w:eastAsia="ru-RU"/>
    </w:rPr>
  </w:style>
  <w:style w:type="paragraph" w:styleId="af8">
    <w:name w:val="header"/>
    <w:basedOn w:val="a2"/>
    <w:link w:val="af9"/>
    <w:uiPriority w:val="99"/>
    <w:unhideWhenUsed/>
    <w:pPr>
      <w:tabs>
        <w:tab w:val="center" w:pos="4677"/>
        <w:tab w:val="right" w:pos="9355"/>
      </w:tabs>
      <w:spacing w:line="240" w:lineRule="auto"/>
    </w:pPr>
  </w:style>
  <w:style w:type="character" w:customStyle="1" w:styleId="af9">
    <w:name w:val="Верхний колонтитул Знак"/>
    <w:link w:val="af8"/>
    <w:uiPriority w:val="99"/>
    <w:rPr>
      <w:rFonts w:ascii="Times New Roman" w:eastAsia="Times New Roman" w:hAnsi="Times New Roman" w:cs="Times New Roman"/>
      <w:sz w:val="28"/>
      <w:szCs w:val="28"/>
      <w:lang w:eastAsia="ru-RU"/>
    </w:rPr>
  </w:style>
  <w:style w:type="paragraph" w:styleId="afa">
    <w:name w:val="footer"/>
    <w:basedOn w:val="a2"/>
    <w:link w:val="afb"/>
    <w:unhideWhenUsed/>
    <w:pPr>
      <w:tabs>
        <w:tab w:val="center" w:pos="4677"/>
        <w:tab w:val="right" w:pos="9355"/>
      </w:tabs>
      <w:spacing w:line="240" w:lineRule="auto"/>
    </w:pPr>
  </w:style>
  <w:style w:type="character" w:customStyle="1" w:styleId="afb">
    <w:name w:val="Нижний колонтитул Знак"/>
    <w:link w:val="afa"/>
    <w:uiPriority w:val="99"/>
    <w:rPr>
      <w:rFonts w:ascii="Times New Roman" w:eastAsia="Times New Roman" w:hAnsi="Times New Roman" w:cs="Times New Roman"/>
      <w:sz w:val="28"/>
      <w:szCs w:val="28"/>
      <w:lang w:eastAsia="ru-RU"/>
    </w:rPr>
  </w:style>
  <w:style w:type="character" w:customStyle="1" w:styleId="10">
    <w:name w:val="Заголовок 1 Знак"/>
    <w:link w:val="1"/>
    <w:rPr>
      <w:rFonts w:ascii="Times New Roman" w:eastAsia="Times New Roman" w:hAnsi="Times New Roman" w:cs="Times New Roman"/>
      <w:b/>
      <w:sz w:val="28"/>
      <w:szCs w:val="20"/>
      <w:lang w:eastAsia="ru-RU"/>
    </w:rPr>
  </w:style>
  <w:style w:type="character" w:customStyle="1" w:styleId="20">
    <w:name w:val="Заголовок 2 Знак"/>
    <w:link w:val="2"/>
    <w:rPr>
      <w:rFonts w:ascii="Times New Roman" w:eastAsia="Times New Roman" w:hAnsi="Times New Roman" w:cs="Times New Roman"/>
      <w:b/>
      <w:sz w:val="36"/>
      <w:szCs w:val="20"/>
      <w:lang w:eastAsia="ru-RU"/>
    </w:rPr>
  </w:style>
  <w:style w:type="numbering" w:customStyle="1" w:styleId="12">
    <w:name w:val="Нет списка1"/>
    <w:next w:val="a5"/>
    <w:uiPriority w:val="99"/>
    <w:semiHidden/>
  </w:style>
  <w:style w:type="character" w:styleId="afc">
    <w:name w:val="page number"/>
    <w:basedOn w:val="a3"/>
  </w:style>
  <w:style w:type="paragraph" w:styleId="afd">
    <w:name w:val="Block Text"/>
    <w:basedOn w:val="a2"/>
    <w:pPr>
      <w:spacing w:before="240" w:line="220" w:lineRule="exact"/>
      <w:ind w:left="57" w:right="5273" w:firstLine="0"/>
    </w:pPr>
    <w:rPr>
      <w:rFonts w:ascii="Tms Rmn" w:hAnsi="Tms Rmn"/>
      <w:sz w:val="20"/>
      <w:szCs w:val="20"/>
    </w:rPr>
  </w:style>
  <w:style w:type="paragraph" w:styleId="32">
    <w:name w:val="Body Text 3"/>
    <w:basedOn w:val="a2"/>
    <w:link w:val="33"/>
    <w:pPr>
      <w:spacing w:after="120" w:line="240" w:lineRule="auto"/>
      <w:ind w:firstLine="0"/>
      <w:jc w:val="left"/>
    </w:pPr>
    <w:rPr>
      <w:sz w:val="16"/>
      <w:szCs w:val="16"/>
    </w:rPr>
  </w:style>
  <w:style w:type="character" w:customStyle="1" w:styleId="33">
    <w:name w:val="Основной текст 3 Знак"/>
    <w:link w:val="32"/>
    <w:rPr>
      <w:rFonts w:ascii="Times New Roman" w:eastAsia="Times New Roman" w:hAnsi="Times New Roman" w:cs="Times New Roman"/>
      <w:sz w:val="16"/>
      <w:szCs w:val="16"/>
      <w:lang w:eastAsia="ru-RU"/>
    </w:rPr>
  </w:style>
  <w:style w:type="paragraph" w:customStyle="1" w:styleId="afe">
    <w:name w:val="Знак"/>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
    <w:name w:val="Знак"/>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2"/>
    <w:pPr>
      <w:spacing w:after="160" w:line="240" w:lineRule="exact"/>
      <w:ind w:firstLine="0"/>
      <w:jc w:val="left"/>
    </w:pPr>
    <w:rPr>
      <w:sz w:val="20"/>
      <w:szCs w:val="20"/>
    </w:rPr>
  </w:style>
  <w:style w:type="character" w:styleId="aff0">
    <w:name w:val="Hyperlink"/>
    <w:uiPriority w:val="99"/>
    <w:unhideWhenUsed/>
    <w:rPr>
      <w:color w:val="0000FF"/>
      <w:u w:val="single"/>
    </w:rPr>
  </w:style>
  <w:style w:type="character" w:styleId="aff1">
    <w:name w:val="annotation reference"/>
    <w:uiPriority w:val="99"/>
    <w:semiHidden/>
    <w:unhideWhenUsed/>
    <w:rPr>
      <w:sz w:val="16"/>
      <w:szCs w:val="16"/>
    </w:rPr>
  </w:style>
  <w:style w:type="paragraph" w:styleId="aff2">
    <w:name w:val="annotation text"/>
    <w:basedOn w:val="a2"/>
    <w:link w:val="aff3"/>
    <w:uiPriority w:val="99"/>
    <w:semiHidden/>
    <w:unhideWhenUsed/>
    <w:pPr>
      <w:spacing w:line="240" w:lineRule="auto"/>
    </w:pPr>
    <w:rPr>
      <w:sz w:val="20"/>
      <w:szCs w:val="20"/>
    </w:rPr>
  </w:style>
  <w:style w:type="character" w:customStyle="1" w:styleId="aff3">
    <w:name w:val="Текст примечания Знак"/>
    <w:link w:val="aff2"/>
    <w:uiPriority w:val="99"/>
    <w:semiHidden/>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link w:val="aff4"/>
    <w:uiPriority w:val="99"/>
    <w:semiHidden/>
    <w:rPr>
      <w:rFonts w:ascii="Times New Roman" w:eastAsia="Times New Roman" w:hAnsi="Times New Roman" w:cs="Times New Roman"/>
      <w:b/>
      <w:bCs/>
      <w:sz w:val="20"/>
      <w:szCs w:val="20"/>
      <w:lang w:eastAsia="ru-RU"/>
    </w:rPr>
  </w:style>
  <w:style w:type="paragraph" w:styleId="aff6">
    <w:name w:val="footnote text"/>
    <w:basedOn w:val="a2"/>
    <w:link w:val="aff7"/>
    <w:uiPriority w:val="99"/>
    <w:unhideWhenUsed/>
    <w:pPr>
      <w:spacing w:line="240" w:lineRule="auto"/>
    </w:pPr>
    <w:rPr>
      <w:sz w:val="20"/>
      <w:szCs w:val="20"/>
    </w:rPr>
  </w:style>
  <w:style w:type="character" w:customStyle="1" w:styleId="aff7">
    <w:name w:val="Текст сноски Знак"/>
    <w:basedOn w:val="a3"/>
    <w:link w:val="aff6"/>
    <w:uiPriority w:val="99"/>
    <w:rPr>
      <w:rFonts w:ascii="Times New Roman" w:eastAsia="Times New Roman" w:hAnsi="Times New Roman"/>
    </w:rPr>
  </w:style>
  <w:style w:type="character" w:styleId="aff8">
    <w:name w:val="footnote reference"/>
    <w:basedOn w:val="a3"/>
    <w:uiPriority w:val="99"/>
    <w:semiHidden/>
    <w:unhideWhenUsed/>
    <w:rPr>
      <w:vertAlign w:val="superscript"/>
    </w:rPr>
  </w:style>
  <w:style w:type="paragraph" w:customStyle="1" w:styleId="a">
    <w:name w:val="Раздел контракта"/>
    <w:basedOn w:val="1"/>
    <w:qFormat/>
    <w:pPr>
      <w:keepNext w:val="0"/>
      <w:numPr>
        <w:numId w:val="9"/>
      </w:numPr>
      <w:tabs>
        <w:tab w:val="num" w:pos="360"/>
      </w:tabs>
      <w:spacing w:after="120"/>
      <w:ind w:left="0" w:firstLine="567"/>
    </w:pPr>
    <w:rPr>
      <w:rFonts w:eastAsiaTheme="majorEastAsia" w:cstheme="majorBidi"/>
      <w:b w:val="0"/>
      <w:sz w:val="24"/>
      <w:szCs w:val="32"/>
      <w:lang w:eastAsia="en-US"/>
    </w:rPr>
  </w:style>
  <w:style w:type="paragraph" w:customStyle="1" w:styleId="a0">
    <w:name w:val="Пункт контракта"/>
    <w:basedOn w:val="2"/>
    <w:qFormat/>
    <w:pPr>
      <w:keepNext w:val="0"/>
      <w:numPr>
        <w:ilvl w:val="1"/>
        <w:numId w:val="9"/>
      </w:numPr>
      <w:tabs>
        <w:tab w:val="num" w:pos="360"/>
      </w:tabs>
      <w:spacing w:before="0" w:after="0"/>
      <w:ind w:left="0" w:firstLine="709"/>
      <w:jc w:val="both"/>
    </w:pPr>
    <w:rPr>
      <w:rFonts w:eastAsiaTheme="majorEastAsia" w:cstheme="majorBidi"/>
      <w:b w:val="0"/>
      <w:sz w:val="24"/>
      <w:szCs w:val="26"/>
      <w:lang w:eastAsia="en-US"/>
    </w:rPr>
  </w:style>
  <w:style w:type="paragraph" w:customStyle="1" w:styleId="a1">
    <w:name w:val="Подпункт контракта"/>
    <w:basedOn w:val="3"/>
    <w:qFormat/>
    <w:pPr>
      <w:keepNext w:val="0"/>
      <w:keepLines w:val="0"/>
      <w:numPr>
        <w:ilvl w:val="2"/>
        <w:numId w:val="9"/>
      </w:numPr>
      <w:tabs>
        <w:tab w:val="num" w:pos="360"/>
      </w:tabs>
      <w:spacing w:before="0" w:after="0" w:line="240" w:lineRule="auto"/>
      <w:ind w:firstLine="709"/>
    </w:pPr>
    <w:rPr>
      <w:rFonts w:ascii="Times New Roman" w:eastAsiaTheme="majorEastAsia" w:hAnsi="Times New Roman" w:cstheme="majorBidi"/>
      <w:sz w:val="24"/>
      <w:szCs w:val="24"/>
      <w:lang w:eastAsia="ar-SA"/>
    </w:rPr>
  </w:style>
  <w:style w:type="character" w:customStyle="1" w:styleId="layout">
    <w:name w:val="layout"/>
    <w:basedOn w:val="a3"/>
  </w:style>
  <w:style w:type="character" w:customStyle="1" w:styleId="ConsPlusNormal0">
    <w:name w:val="ConsPlusNormal Знак"/>
    <w:link w:val="ConsPlusNormal"/>
    <w:qFormat/>
    <w:rPr>
      <w:rFonts w:eastAsia="Times New Roman" w:cs="Calibri"/>
      <w:sz w:val="22"/>
    </w:rPr>
  </w:style>
  <w:style w:type="character" w:customStyle="1" w:styleId="a8">
    <w:name w:val="Абзац списка Знак"/>
    <w:link w:val="a7"/>
    <w:uiPriority w:val="34"/>
    <w:rPr>
      <w:rFonts w:ascii="Times New Roman" w:eastAsia="Times New Roman" w:hAnsi="Times New Roman"/>
      <w:sz w:val="28"/>
      <w:szCs w:val="28"/>
    </w:rPr>
  </w:style>
  <w:style w:type="paragraph" w:customStyle="1" w:styleId="34">
    <w:name w:val="Список нумерованный 3"/>
    <w:basedOn w:val="4"/>
    <w:uiPriority w:val="99"/>
    <w:qFormat/>
    <w:rsid w:val="00A02166"/>
    <w:pPr>
      <w:keepLines w:val="0"/>
      <w:spacing w:before="0" w:after="0" w:line="240" w:lineRule="auto"/>
      <w:ind w:left="360" w:hanging="360"/>
    </w:pPr>
    <w:rPr>
      <w:rFonts w:ascii="Times New Roman" w:eastAsia="Times New Roman" w:hAnsi="Times New Roman" w:cs="Times New Roman"/>
      <w:b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line="288" w:lineRule="auto"/>
      <w:ind w:firstLine="567"/>
      <w:jc w:val="both"/>
    </w:pPr>
    <w:rPr>
      <w:rFonts w:ascii="Times New Roman" w:eastAsia="Times New Roman" w:hAnsi="Times New Roman"/>
      <w:sz w:val="28"/>
      <w:szCs w:val="28"/>
    </w:rPr>
  </w:style>
  <w:style w:type="paragraph" w:styleId="1">
    <w:name w:val="heading 1"/>
    <w:basedOn w:val="a2"/>
    <w:next w:val="a2"/>
    <w:link w:val="10"/>
    <w:qFormat/>
    <w:pPr>
      <w:keepNext/>
      <w:spacing w:before="120" w:line="240" w:lineRule="auto"/>
      <w:ind w:firstLine="0"/>
      <w:jc w:val="center"/>
      <w:outlineLvl w:val="0"/>
    </w:pPr>
    <w:rPr>
      <w:b/>
      <w:sz w:val="20"/>
      <w:szCs w:val="20"/>
    </w:rPr>
  </w:style>
  <w:style w:type="paragraph" w:styleId="2">
    <w:name w:val="heading 2"/>
    <w:basedOn w:val="a2"/>
    <w:next w:val="a2"/>
    <w:link w:val="20"/>
    <w:qFormat/>
    <w:pPr>
      <w:keepNext/>
      <w:spacing w:before="120" w:after="120" w:line="240" w:lineRule="auto"/>
      <w:ind w:left="-1361" w:firstLine="0"/>
      <w:jc w:val="center"/>
      <w:outlineLvl w:val="1"/>
    </w:pPr>
    <w:rPr>
      <w:b/>
      <w:sz w:val="36"/>
      <w:szCs w:val="20"/>
    </w:rPr>
  </w:style>
  <w:style w:type="paragraph" w:styleId="3">
    <w:name w:val="heading 3"/>
    <w:basedOn w:val="a2"/>
    <w:next w:val="a2"/>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2"/>
    <w:next w:val="a2"/>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2"/>
    <w:next w:val="a2"/>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2"/>
    <w:next w:val="a2"/>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2"/>
    <w:next w:val="a2"/>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2"/>
    <w:next w:val="a2"/>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2"/>
    <w:next w:val="a2"/>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character" w:customStyle="1" w:styleId="TitleChar">
    <w:name w:val="Title Char"/>
    <w:basedOn w:val="a3"/>
    <w:uiPriority w:val="10"/>
    <w:rPr>
      <w:sz w:val="48"/>
      <w:szCs w:val="48"/>
    </w:rPr>
  </w:style>
  <w:style w:type="character" w:customStyle="1" w:styleId="SubtitleChar">
    <w:name w:val="Subtitle Char"/>
    <w:basedOn w:val="a3"/>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styleId="a6">
    <w:name w:val="table of figures"/>
    <w:basedOn w:val="a2"/>
    <w:next w:val="a2"/>
    <w:uiPriority w:val="99"/>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30">
    <w:name w:val="Заголовок 3 Знак"/>
    <w:basedOn w:val="a3"/>
    <w:link w:val="3"/>
    <w:uiPriority w:val="9"/>
    <w:rPr>
      <w:rFonts w:ascii="Arial" w:eastAsia="Arial" w:hAnsi="Arial" w:cs="Arial"/>
      <w:sz w:val="30"/>
      <w:szCs w:val="30"/>
    </w:rPr>
  </w:style>
  <w:style w:type="character" w:customStyle="1" w:styleId="40">
    <w:name w:val="Заголовок 4 Знак"/>
    <w:basedOn w:val="a3"/>
    <w:link w:val="4"/>
    <w:uiPriority w:val="9"/>
    <w:rPr>
      <w:rFonts w:ascii="Arial" w:eastAsia="Arial" w:hAnsi="Arial" w:cs="Arial"/>
      <w:b/>
      <w:bCs/>
      <w:sz w:val="26"/>
      <w:szCs w:val="26"/>
    </w:rPr>
  </w:style>
  <w:style w:type="character" w:customStyle="1" w:styleId="50">
    <w:name w:val="Заголовок 5 Знак"/>
    <w:basedOn w:val="a3"/>
    <w:link w:val="5"/>
    <w:uiPriority w:val="9"/>
    <w:rPr>
      <w:rFonts w:ascii="Arial" w:eastAsia="Arial" w:hAnsi="Arial" w:cs="Arial"/>
      <w:b/>
      <w:bCs/>
      <w:sz w:val="24"/>
      <w:szCs w:val="24"/>
    </w:rPr>
  </w:style>
  <w:style w:type="character" w:customStyle="1" w:styleId="60">
    <w:name w:val="Заголовок 6 Знак"/>
    <w:basedOn w:val="a3"/>
    <w:link w:val="6"/>
    <w:uiPriority w:val="9"/>
    <w:rPr>
      <w:rFonts w:ascii="Arial" w:eastAsia="Arial" w:hAnsi="Arial" w:cs="Arial"/>
      <w:b/>
      <w:bCs/>
      <w:sz w:val="22"/>
      <w:szCs w:val="22"/>
    </w:rPr>
  </w:style>
  <w:style w:type="character" w:customStyle="1" w:styleId="70">
    <w:name w:val="Заголовок 7 Знак"/>
    <w:basedOn w:val="a3"/>
    <w:link w:val="7"/>
    <w:uiPriority w:val="9"/>
    <w:rPr>
      <w:rFonts w:ascii="Arial" w:eastAsia="Arial" w:hAnsi="Arial" w:cs="Arial"/>
      <w:b/>
      <w:bCs/>
      <w:i/>
      <w:iCs/>
      <w:sz w:val="22"/>
      <w:szCs w:val="22"/>
    </w:rPr>
  </w:style>
  <w:style w:type="character" w:customStyle="1" w:styleId="80">
    <w:name w:val="Заголовок 8 Знак"/>
    <w:basedOn w:val="a3"/>
    <w:link w:val="8"/>
    <w:uiPriority w:val="9"/>
    <w:rPr>
      <w:rFonts w:ascii="Arial" w:eastAsia="Arial" w:hAnsi="Arial" w:cs="Arial"/>
      <w:i/>
      <w:iCs/>
      <w:sz w:val="22"/>
      <w:szCs w:val="22"/>
    </w:rPr>
  </w:style>
  <w:style w:type="character" w:customStyle="1" w:styleId="90">
    <w:name w:val="Заголовок 9 Знак"/>
    <w:basedOn w:val="a3"/>
    <w:link w:val="9"/>
    <w:uiPriority w:val="9"/>
    <w:rPr>
      <w:rFonts w:ascii="Arial" w:eastAsia="Arial" w:hAnsi="Arial" w:cs="Arial"/>
      <w:i/>
      <w:iCs/>
      <w:sz w:val="21"/>
      <w:szCs w:val="21"/>
    </w:rPr>
  </w:style>
  <w:style w:type="paragraph" w:styleId="a7">
    <w:name w:val="List Paragraph"/>
    <w:basedOn w:val="a2"/>
    <w:link w:val="a8"/>
    <w:uiPriority w:val="34"/>
    <w:qFormat/>
    <w:pPr>
      <w:ind w:left="720"/>
      <w:contextualSpacing/>
    </w:pPr>
  </w:style>
  <w:style w:type="paragraph" w:styleId="a9">
    <w:name w:val="No Spacing"/>
    <w:uiPriority w:val="1"/>
    <w:qFormat/>
  </w:style>
  <w:style w:type="paragraph" w:styleId="aa">
    <w:name w:val="Title"/>
    <w:basedOn w:val="a2"/>
    <w:next w:val="a2"/>
    <w:link w:val="ab"/>
    <w:uiPriority w:val="10"/>
    <w:qFormat/>
    <w:pPr>
      <w:spacing w:before="300" w:after="200"/>
      <w:contextualSpacing/>
    </w:pPr>
    <w:rPr>
      <w:sz w:val="48"/>
      <w:szCs w:val="48"/>
    </w:rPr>
  </w:style>
  <w:style w:type="character" w:customStyle="1" w:styleId="ab">
    <w:name w:val="Название Знак"/>
    <w:basedOn w:val="a3"/>
    <w:link w:val="aa"/>
    <w:uiPriority w:val="10"/>
    <w:rPr>
      <w:sz w:val="48"/>
      <w:szCs w:val="48"/>
    </w:rPr>
  </w:style>
  <w:style w:type="paragraph" w:styleId="ac">
    <w:name w:val="Subtitle"/>
    <w:basedOn w:val="a2"/>
    <w:next w:val="a2"/>
    <w:link w:val="ad"/>
    <w:uiPriority w:val="11"/>
    <w:qFormat/>
    <w:pPr>
      <w:spacing w:before="200" w:after="200"/>
    </w:pPr>
    <w:rPr>
      <w:sz w:val="24"/>
      <w:szCs w:val="24"/>
    </w:rPr>
  </w:style>
  <w:style w:type="character" w:customStyle="1" w:styleId="ad">
    <w:name w:val="Подзаголовок Знак"/>
    <w:basedOn w:val="a3"/>
    <w:link w:val="ac"/>
    <w:uiPriority w:val="11"/>
    <w:rPr>
      <w:sz w:val="24"/>
      <w:szCs w:val="24"/>
    </w:rPr>
  </w:style>
  <w:style w:type="paragraph" w:styleId="21">
    <w:name w:val="Quote"/>
    <w:basedOn w:val="a2"/>
    <w:next w:val="a2"/>
    <w:link w:val="22"/>
    <w:uiPriority w:val="29"/>
    <w:qFormat/>
    <w:pPr>
      <w:ind w:left="720" w:right="720"/>
    </w:pPr>
    <w:rPr>
      <w:i/>
    </w:rPr>
  </w:style>
  <w:style w:type="character" w:customStyle="1" w:styleId="22">
    <w:name w:val="Цитата 2 Знак"/>
    <w:link w:val="21"/>
    <w:uiPriority w:val="29"/>
    <w:rPr>
      <w:i/>
    </w:rPr>
  </w:style>
  <w:style w:type="paragraph" w:styleId="ae">
    <w:name w:val="Intense Quote"/>
    <w:basedOn w:val="a2"/>
    <w:next w:val="a2"/>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Выделенная цитата Знак"/>
    <w:link w:val="ae"/>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paragraph" w:styleId="af0">
    <w:name w:val="caption"/>
    <w:basedOn w:val="a2"/>
    <w:next w:val="a2"/>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1">
    <w:name w:val="Table Grid"/>
    <w:basedOn w:val="a4"/>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4"/>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4"/>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4"/>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4"/>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4"/>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4"/>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4"/>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4"/>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4"/>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4"/>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4"/>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4"/>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4"/>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4"/>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4"/>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4"/>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4"/>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4"/>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4"/>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4"/>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4"/>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4"/>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4"/>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4"/>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4"/>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4"/>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4"/>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4"/>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4"/>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4"/>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4"/>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4"/>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4"/>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4"/>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4"/>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4"/>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4"/>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4"/>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4"/>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f2">
    <w:name w:val="endnote text"/>
    <w:basedOn w:val="a2"/>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3"/>
    <w:uiPriority w:val="99"/>
    <w:semiHidden/>
    <w:unhideWhenUsed/>
    <w:rPr>
      <w:vertAlign w:val="superscript"/>
    </w:rPr>
  </w:style>
  <w:style w:type="paragraph" w:styleId="11">
    <w:name w:val="toc 1"/>
    <w:basedOn w:val="a2"/>
    <w:next w:val="a2"/>
    <w:uiPriority w:val="39"/>
    <w:unhideWhenUsed/>
    <w:pPr>
      <w:spacing w:after="57"/>
      <w:ind w:firstLine="0"/>
    </w:pPr>
  </w:style>
  <w:style w:type="paragraph" w:styleId="23">
    <w:name w:val="toc 2"/>
    <w:basedOn w:val="a2"/>
    <w:next w:val="a2"/>
    <w:uiPriority w:val="39"/>
    <w:unhideWhenUsed/>
    <w:pPr>
      <w:spacing w:after="57"/>
      <w:ind w:left="283" w:firstLine="0"/>
    </w:pPr>
  </w:style>
  <w:style w:type="paragraph" w:styleId="31">
    <w:name w:val="toc 3"/>
    <w:basedOn w:val="a2"/>
    <w:next w:val="a2"/>
    <w:uiPriority w:val="39"/>
    <w:unhideWhenUsed/>
    <w:pPr>
      <w:spacing w:after="57"/>
      <w:ind w:left="567" w:firstLine="0"/>
    </w:pPr>
  </w:style>
  <w:style w:type="paragraph" w:styleId="41">
    <w:name w:val="toc 4"/>
    <w:basedOn w:val="a2"/>
    <w:next w:val="a2"/>
    <w:uiPriority w:val="39"/>
    <w:unhideWhenUsed/>
    <w:pPr>
      <w:spacing w:after="57"/>
      <w:ind w:left="850" w:firstLine="0"/>
    </w:pPr>
  </w:style>
  <w:style w:type="paragraph" w:styleId="51">
    <w:name w:val="toc 5"/>
    <w:basedOn w:val="a2"/>
    <w:next w:val="a2"/>
    <w:uiPriority w:val="39"/>
    <w:unhideWhenUsed/>
    <w:pPr>
      <w:spacing w:after="57"/>
      <w:ind w:left="1134" w:firstLine="0"/>
    </w:pPr>
  </w:style>
  <w:style w:type="paragraph" w:styleId="61">
    <w:name w:val="toc 6"/>
    <w:basedOn w:val="a2"/>
    <w:next w:val="a2"/>
    <w:uiPriority w:val="39"/>
    <w:unhideWhenUsed/>
    <w:pPr>
      <w:spacing w:after="57"/>
      <w:ind w:left="1417" w:firstLine="0"/>
    </w:pPr>
  </w:style>
  <w:style w:type="paragraph" w:styleId="71">
    <w:name w:val="toc 7"/>
    <w:basedOn w:val="a2"/>
    <w:next w:val="a2"/>
    <w:uiPriority w:val="39"/>
    <w:unhideWhenUsed/>
    <w:pPr>
      <w:spacing w:after="57"/>
      <w:ind w:left="1701" w:firstLine="0"/>
    </w:pPr>
  </w:style>
  <w:style w:type="paragraph" w:styleId="81">
    <w:name w:val="toc 8"/>
    <w:basedOn w:val="a2"/>
    <w:next w:val="a2"/>
    <w:uiPriority w:val="39"/>
    <w:unhideWhenUsed/>
    <w:pPr>
      <w:spacing w:after="57"/>
      <w:ind w:left="1984" w:firstLine="0"/>
    </w:pPr>
  </w:style>
  <w:style w:type="paragraph" w:styleId="91">
    <w:name w:val="toc 9"/>
    <w:basedOn w:val="a2"/>
    <w:next w:val="a2"/>
    <w:uiPriority w:val="39"/>
    <w:unhideWhenUsed/>
    <w:pPr>
      <w:spacing w:after="57"/>
      <w:ind w:left="2268" w:firstLine="0"/>
    </w:pPr>
  </w:style>
  <w:style w:type="paragraph" w:styleId="af5">
    <w:name w:val="TOC Heading"/>
    <w:uiPriority w:val="39"/>
    <w:unhideWhenUsed/>
  </w:style>
  <w:style w:type="paragraph" w:customStyle="1" w:styleId="ConsPlusNormal">
    <w:name w:val="ConsPlusNormal"/>
    <w:link w:val="ConsPlusNormal0"/>
    <w:qFormat/>
    <w:pPr>
      <w:widowControl w:val="0"/>
    </w:pPr>
    <w:rPr>
      <w:rFonts w:eastAsia="Times New Roman" w:cs="Calibri"/>
      <w:sz w:val="22"/>
    </w:rPr>
  </w:style>
  <w:style w:type="paragraph" w:customStyle="1" w:styleId="ConsPlusNonformat">
    <w:name w:val="ConsPlusNonformat"/>
    <w:pPr>
      <w:widowControl w:val="0"/>
    </w:pPr>
    <w:rPr>
      <w:rFonts w:ascii="Courier New" w:eastAsia="Times New Roman" w:hAnsi="Courier New" w:cs="Courier New"/>
    </w:rPr>
  </w:style>
  <w:style w:type="paragraph" w:customStyle="1" w:styleId="ConsPlusTitle">
    <w:name w:val="ConsPlusTitle"/>
    <w:pPr>
      <w:widowControl w:val="0"/>
    </w:pPr>
    <w:rPr>
      <w:rFonts w:eastAsia="Times New Roman" w:cs="Calibri"/>
      <w:b/>
      <w:sz w:val="22"/>
    </w:rPr>
  </w:style>
  <w:style w:type="paragraph" w:customStyle="1" w:styleId="ConsPlusCell">
    <w:name w:val="ConsPlusCell"/>
    <w:pPr>
      <w:widowControl w:val="0"/>
    </w:pPr>
    <w:rPr>
      <w:rFonts w:ascii="Courier New" w:eastAsia="Times New Roman" w:hAnsi="Courier New" w:cs="Courier New"/>
    </w:rPr>
  </w:style>
  <w:style w:type="paragraph" w:customStyle="1" w:styleId="ConsPlusDocList">
    <w:name w:val="ConsPlusDocList"/>
    <w:pPr>
      <w:widowControl w:val="0"/>
    </w:pPr>
    <w:rPr>
      <w:rFonts w:ascii="Courier New" w:eastAsia="Times New Roman" w:hAnsi="Courier New" w:cs="Courier New"/>
    </w:rPr>
  </w:style>
  <w:style w:type="paragraph" w:customStyle="1" w:styleId="ConsPlusTitlePage">
    <w:name w:val="ConsPlusTitlePage"/>
    <w:pPr>
      <w:widowControl w:val="0"/>
    </w:pPr>
    <w:rPr>
      <w:rFonts w:ascii="Tahoma" w:eastAsia="Times New Roman" w:hAnsi="Tahoma" w:cs="Tahoma"/>
    </w:rPr>
  </w:style>
  <w:style w:type="paragraph" w:customStyle="1" w:styleId="ConsPlusJurTerm">
    <w:name w:val="ConsPlusJurTerm"/>
    <w:pPr>
      <w:widowControl w:val="0"/>
    </w:pPr>
    <w:rPr>
      <w:rFonts w:ascii="Tahoma" w:eastAsia="Times New Roman" w:hAnsi="Tahoma" w:cs="Tahoma"/>
      <w:sz w:val="26"/>
    </w:rPr>
  </w:style>
  <w:style w:type="paragraph" w:customStyle="1" w:styleId="ConsPlusTextList">
    <w:name w:val="ConsPlusTextList"/>
    <w:pPr>
      <w:widowControl w:val="0"/>
    </w:pPr>
    <w:rPr>
      <w:rFonts w:ascii="Arial" w:eastAsia="Times New Roman" w:hAnsi="Arial" w:cs="Arial"/>
    </w:rPr>
  </w:style>
  <w:style w:type="paragraph" w:styleId="af6">
    <w:name w:val="Balloon Text"/>
    <w:basedOn w:val="a2"/>
    <w:link w:val="af7"/>
    <w:unhideWhenUsed/>
    <w:pPr>
      <w:spacing w:line="240" w:lineRule="auto"/>
    </w:pPr>
    <w:rPr>
      <w:rFonts w:ascii="Calibri" w:hAnsi="Calibri"/>
      <w:sz w:val="16"/>
      <w:szCs w:val="16"/>
    </w:rPr>
  </w:style>
  <w:style w:type="character" w:customStyle="1" w:styleId="af7">
    <w:name w:val="Текст выноски Знак"/>
    <w:link w:val="af6"/>
    <w:rPr>
      <w:rFonts w:ascii="Calibri" w:eastAsia="Times New Roman" w:hAnsi="Calibri" w:cs="Times New Roman"/>
      <w:sz w:val="16"/>
      <w:szCs w:val="16"/>
      <w:lang w:eastAsia="ru-RU"/>
    </w:rPr>
  </w:style>
  <w:style w:type="paragraph" w:styleId="af8">
    <w:name w:val="header"/>
    <w:basedOn w:val="a2"/>
    <w:link w:val="af9"/>
    <w:uiPriority w:val="99"/>
    <w:unhideWhenUsed/>
    <w:pPr>
      <w:tabs>
        <w:tab w:val="center" w:pos="4677"/>
        <w:tab w:val="right" w:pos="9355"/>
      </w:tabs>
      <w:spacing w:line="240" w:lineRule="auto"/>
    </w:pPr>
  </w:style>
  <w:style w:type="character" w:customStyle="1" w:styleId="af9">
    <w:name w:val="Верхний колонтитул Знак"/>
    <w:link w:val="af8"/>
    <w:uiPriority w:val="99"/>
    <w:rPr>
      <w:rFonts w:ascii="Times New Roman" w:eastAsia="Times New Roman" w:hAnsi="Times New Roman" w:cs="Times New Roman"/>
      <w:sz w:val="28"/>
      <w:szCs w:val="28"/>
      <w:lang w:eastAsia="ru-RU"/>
    </w:rPr>
  </w:style>
  <w:style w:type="paragraph" w:styleId="afa">
    <w:name w:val="footer"/>
    <w:basedOn w:val="a2"/>
    <w:link w:val="afb"/>
    <w:unhideWhenUsed/>
    <w:pPr>
      <w:tabs>
        <w:tab w:val="center" w:pos="4677"/>
        <w:tab w:val="right" w:pos="9355"/>
      </w:tabs>
      <w:spacing w:line="240" w:lineRule="auto"/>
    </w:pPr>
  </w:style>
  <w:style w:type="character" w:customStyle="1" w:styleId="afb">
    <w:name w:val="Нижний колонтитул Знак"/>
    <w:link w:val="afa"/>
    <w:uiPriority w:val="99"/>
    <w:rPr>
      <w:rFonts w:ascii="Times New Roman" w:eastAsia="Times New Roman" w:hAnsi="Times New Roman" w:cs="Times New Roman"/>
      <w:sz w:val="28"/>
      <w:szCs w:val="28"/>
      <w:lang w:eastAsia="ru-RU"/>
    </w:rPr>
  </w:style>
  <w:style w:type="character" w:customStyle="1" w:styleId="10">
    <w:name w:val="Заголовок 1 Знак"/>
    <w:link w:val="1"/>
    <w:rPr>
      <w:rFonts w:ascii="Times New Roman" w:eastAsia="Times New Roman" w:hAnsi="Times New Roman" w:cs="Times New Roman"/>
      <w:b/>
      <w:sz w:val="28"/>
      <w:szCs w:val="20"/>
      <w:lang w:eastAsia="ru-RU"/>
    </w:rPr>
  </w:style>
  <w:style w:type="character" w:customStyle="1" w:styleId="20">
    <w:name w:val="Заголовок 2 Знак"/>
    <w:link w:val="2"/>
    <w:rPr>
      <w:rFonts w:ascii="Times New Roman" w:eastAsia="Times New Roman" w:hAnsi="Times New Roman" w:cs="Times New Roman"/>
      <w:b/>
      <w:sz w:val="36"/>
      <w:szCs w:val="20"/>
      <w:lang w:eastAsia="ru-RU"/>
    </w:rPr>
  </w:style>
  <w:style w:type="numbering" w:customStyle="1" w:styleId="12">
    <w:name w:val="Нет списка1"/>
    <w:next w:val="a5"/>
    <w:uiPriority w:val="99"/>
    <w:semiHidden/>
  </w:style>
  <w:style w:type="character" w:styleId="afc">
    <w:name w:val="page number"/>
    <w:basedOn w:val="a3"/>
  </w:style>
  <w:style w:type="paragraph" w:styleId="afd">
    <w:name w:val="Block Text"/>
    <w:basedOn w:val="a2"/>
    <w:pPr>
      <w:spacing w:before="240" w:line="220" w:lineRule="exact"/>
      <w:ind w:left="57" w:right="5273" w:firstLine="0"/>
    </w:pPr>
    <w:rPr>
      <w:rFonts w:ascii="Tms Rmn" w:hAnsi="Tms Rmn"/>
      <w:sz w:val="20"/>
      <w:szCs w:val="20"/>
    </w:rPr>
  </w:style>
  <w:style w:type="paragraph" w:styleId="32">
    <w:name w:val="Body Text 3"/>
    <w:basedOn w:val="a2"/>
    <w:link w:val="33"/>
    <w:pPr>
      <w:spacing w:after="120" w:line="240" w:lineRule="auto"/>
      <w:ind w:firstLine="0"/>
      <w:jc w:val="left"/>
    </w:pPr>
    <w:rPr>
      <w:sz w:val="16"/>
      <w:szCs w:val="16"/>
    </w:rPr>
  </w:style>
  <w:style w:type="character" w:customStyle="1" w:styleId="33">
    <w:name w:val="Основной текст 3 Знак"/>
    <w:link w:val="32"/>
    <w:rPr>
      <w:rFonts w:ascii="Times New Roman" w:eastAsia="Times New Roman" w:hAnsi="Times New Roman" w:cs="Times New Roman"/>
      <w:sz w:val="16"/>
      <w:szCs w:val="16"/>
      <w:lang w:eastAsia="ru-RU"/>
    </w:rPr>
  </w:style>
  <w:style w:type="paragraph" w:customStyle="1" w:styleId="afe">
    <w:name w:val="Знак"/>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
    <w:name w:val="Знак"/>
    <w:basedOn w:val="a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2"/>
    <w:pPr>
      <w:spacing w:after="160" w:line="240" w:lineRule="exact"/>
      <w:ind w:firstLine="0"/>
      <w:jc w:val="left"/>
    </w:pPr>
    <w:rPr>
      <w:sz w:val="20"/>
      <w:szCs w:val="20"/>
    </w:rPr>
  </w:style>
  <w:style w:type="character" w:styleId="aff0">
    <w:name w:val="Hyperlink"/>
    <w:uiPriority w:val="99"/>
    <w:unhideWhenUsed/>
    <w:rPr>
      <w:color w:val="0000FF"/>
      <w:u w:val="single"/>
    </w:rPr>
  </w:style>
  <w:style w:type="character" w:styleId="aff1">
    <w:name w:val="annotation reference"/>
    <w:uiPriority w:val="99"/>
    <w:semiHidden/>
    <w:unhideWhenUsed/>
    <w:rPr>
      <w:sz w:val="16"/>
      <w:szCs w:val="16"/>
    </w:rPr>
  </w:style>
  <w:style w:type="paragraph" w:styleId="aff2">
    <w:name w:val="annotation text"/>
    <w:basedOn w:val="a2"/>
    <w:link w:val="aff3"/>
    <w:uiPriority w:val="99"/>
    <w:semiHidden/>
    <w:unhideWhenUsed/>
    <w:pPr>
      <w:spacing w:line="240" w:lineRule="auto"/>
    </w:pPr>
    <w:rPr>
      <w:sz w:val="20"/>
      <w:szCs w:val="20"/>
    </w:rPr>
  </w:style>
  <w:style w:type="character" w:customStyle="1" w:styleId="aff3">
    <w:name w:val="Текст примечания Знак"/>
    <w:link w:val="aff2"/>
    <w:uiPriority w:val="99"/>
    <w:semiHidden/>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link w:val="aff4"/>
    <w:uiPriority w:val="99"/>
    <w:semiHidden/>
    <w:rPr>
      <w:rFonts w:ascii="Times New Roman" w:eastAsia="Times New Roman" w:hAnsi="Times New Roman" w:cs="Times New Roman"/>
      <w:b/>
      <w:bCs/>
      <w:sz w:val="20"/>
      <w:szCs w:val="20"/>
      <w:lang w:eastAsia="ru-RU"/>
    </w:rPr>
  </w:style>
  <w:style w:type="paragraph" w:styleId="aff6">
    <w:name w:val="footnote text"/>
    <w:basedOn w:val="a2"/>
    <w:link w:val="aff7"/>
    <w:uiPriority w:val="99"/>
    <w:unhideWhenUsed/>
    <w:pPr>
      <w:spacing w:line="240" w:lineRule="auto"/>
    </w:pPr>
    <w:rPr>
      <w:sz w:val="20"/>
      <w:szCs w:val="20"/>
    </w:rPr>
  </w:style>
  <w:style w:type="character" w:customStyle="1" w:styleId="aff7">
    <w:name w:val="Текст сноски Знак"/>
    <w:basedOn w:val="a3"/>
    <w:link w:val="aff6"/>
    <w:uiPriority w:val="99"/>
    <w:rPr>
      <w:rFonts w:ascii="Times New Roman" w:eastAsia="Times New Roman" w:hAnsi="Times New Roman"/>
    </w:rPr>
  </w:style>
  <w:style w:type="character" w:styleId="aff8">
    <w:name w:val="footnote reference"/>
    <w:basedOn w:val="a3"/>
    <w:uiPriority w:val="99"/>
    <w:semiHidden/>
    <w:unhideWhenUsed/>
    <w:rPr>
      <w:vertAlign w:val="superscript"/>
    </w:rPr>
  </w:style>
  <w:style w:type="paragraph" w:customStyle="1" w:styleId="a">
    <w:name w:val="Раздел контракта"/>
    <w:basedOn w:val="1"/>
    <w:qFormat/>
    <w:pPr>
      <w:keepNext w:val="0"/>
      <w:numPr>
        <w:numId w:val="9"/>
      </w:numPr>
      <w:tabs>
        <w:tab w:val="num" w:pos="360"/>
      </w:tabs>
      <w:spacing w:after="120"/>
      <w:ind w:left="0" w:firstLine="567"/>
    </w:pPr>
    <w:rPr>
      <w:rFonts w:eastAsiaTheme="majorEastAsia" w:cstheme="majorBidi"/>
      <w:b w:val="0"/>
      <w:sz w:val="24"/>
      <w:szCs w:val="32"/>
      <w:lang w:eastAsia="en-US"/>
    </w:rPr>
  </w:style>
  <w:style w:type="paragraph" w:customStyle="1" w:styleId="a0">
    <w:name w:val="Пункт контракта"/>
    <w:basedOn w:val="2"/>
    <w:qFormat/>
    <w:pPr>
      <w:keepNext w:val="0"/>
      <w:numPr>
        <w:ilvl w:val="1"/>
        <w:numId w:val="9"/>
      </w:numPr>
      <w:tabs>
        <w:tab w:val="num" w:pos="360"/>
      </w:tabs>
      <w:spacing w:before="0" w:after="0"/>
      <w:ind w:left="0" w:firstLine="709"/>
      <w:jc w:val="both"/>
    </w:pPr>
    <w:rPr>
      <w:rFonts w:eastAsiaTheme="majorEastAsia" w:cstheme="majorBidi"/>
      <w:b w:val="0"/>
      <w:sz w:val="24"/>
      <w:szCs w:val="26"/>
      <w:lang w:eastAsia="en-US"/>
    </w:rPr>
  </w:style>
  <w:style w:type="paragraph" w:customStyle="1" w:styleId="a1">
    <w:name w:val="Подпункт контракта"/>
    <w:basedOn w:val="3"/>
    <w:qFormat/>
    <w:pPr>
      <w:keepNext w:val="0"/>
      <w:keepLines w:val="0"/>
      <w:numPr>
        <w:ilvl w:val="2"/>
        <w:numId w:val="9"/>
      </w:numPr>
      <w:tabs>
        <w:tab w:val="num" w:pos="360"/>
      </w:tabs>
      <w:spacing w:before="0" w:after="0" w:line="240" w:lineRule="auto"/>
      <w:ind w:firstLine="709"/>
    </w:pPr>
    <w:rPr>
      <w:rFonts w:ascii="Times New Roman" w:eastAsiaTheme="majorEastAsia" w:hAnsi="Times New Roman" w:cstheme="majorBidi"/>
      <w:sz w:val="24"/>
      <w:szCs w:val="24"/>
      <w:lang w:eastAsia="ar-SA"/>
    </w:rPr>
  </w:style>
  <w:style w:type="character" w:customStyle="1" w:styleId="layout">
    <w:name w:val="layout"/>
    <w:basedOn w:val="a3"/>
  </w:style>
  <w:style w:type="character" w:customStyle="1" w:styleId="ConsPlusNormal0">
    <w:name w:val="ConsPlusNormal Знак"/>
    <w:link w:val="ConsPlusNormal"/>
    <w:qFormat/>
    <w:rPr>
      <w:rFonts w:eastAsia="Times New Roman" w:cs="Calibri"/>
      <w:sz w:val="22"/>
    </w:rPr>
  </w:style>
  <w:style w:type="character" w:customStyle="1" w:styleId="a8">
    <w:name w:val="Абзац списка Знак"/>
    <w:link w:val="a7"/>
    <w:uiPriority w:val="34"/>
    <w:rPr>
      <w:rFonts w:ascii="Times New Roman" w:eastAsia="Times New Roman" w:hAnsi="Times New Roman"/>
      <w:sz w:val="28"/>
      <w:szCs w:val="28"/>
    </w:rPr>
  </w:style>
  <w:style w:type="paragraph" w:customStyle="1" w:styleId="34">
    <w:name w:val="Список нумерованный 3"/>
    <w:basedOn w:val="4"/>
    <w:uiPriority w:val="99"/>
    <w:qFormat/>
    <w:rsid w:val="00A02166"/>
    <w:pPr>
      <w:keepLines w:val="0"/>
      <w:spacing w:before="0" w:after="0" w:line="240" w:lineRule="auto"/>
      <w:ind w:left="360" w:hanging="360"/>
    </w:pPr>
    <w:rPr>
      <w:rFonts w:ascii="Times New Roman" w:eastAsia="Times New Roman" w:hAnsi="Times New Roman" w:cs="Times New Roman"/>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ercial_dictionary.academic.ru/29/%D0%B0%D0%B4%D1%80%D0%B5%D1%81" TargetMode="External"/><Relationship Id="rId18" Type="http://schemas.openxmlformats.org/officeDocument/2006/relationships/hyperlink" Target="http://dic.academic.ru/dic.nsf/ruwiki/13196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ic.academic.ru/dic.nsf/ruwiki/1317384" TargetMode="External"/><Relationship Id="rId17" Type="http://schemas.openxmlformats.org/officeDocument/2006/relationships/hyperlink" Target="http://dic.academic.ru/dic.nsf/enc_tech/14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academic.ru/dic.nsf/ruwiki/10805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644F4247E16D1BFE5C522E45BCFAC864AA28D6BA3D54035F30AF26C875F271516A7EFAD6732C23DBz3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c.academic.ru/dic.nsf/enc_philosophy/537" TargetMode="External"/><Relationship Id="rId23" Type="http://schemas.openxmlformats.org/officeDocument/2006/relationships/header" Target="header3.xml"/><Relationship Id="rId10" Type="http://schemas.openxmlformats.org/officeDocument/2006/relationships/hyperlink" Target="consultantplus://offline/ref=63644F4247E16D1BFE5C522E45BCFAC864AA28D6BA3D54035F30AF26C8D7z5C" TargetMode="External"/><Relationship Id="rId19" Type="http://schemas.openxmlformats.org/officeDocument/2006/relationships/hyperlink" Target="http://dic.academic.ru/dic.nsf/ruwiki/96096" TargetMode="External"/><Relationship Id="rId4" Type="http://schemas.microsoft.com/office/2007/relationships/stylesWithEffects" Target="stylesWithEffects.xml"/><Relationship Id="rId9" Type="http://schemas.openxmlformats.org/officeDocument/2006/relationships/hyperlink" Target="consultantplus://offline/ref=63644F4247E16D1BFE5C522E45BCFAC864AA28D6BA3D54035F30AF26C8D7z5C" TargetMode="External"/><Relationship Id="rId14" Type="http://schemas.openxmlformats.org/officeDocument/2006/relationships/hyperlink" Target="http://buhgalterskiy_slovar.academic.ru/2914/%D0%94%D0%9E%D0%9B%D0%96%D0%9D%D0%9E%D0%A1%D0%A2%D0%AC" TargetMode="External"/><Relationship Id="rId22" Type="http://schemas.openxmlformats.org/officeDocument/2006/relationships/hyperlink" Target="http://dic.academic.ru/dic.nsf/ruwiki/112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73BA-C105-4F0B-ACAD-0E3CA48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14156</Words>
  <Characters>80692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Викторовна Горбунова</dc:creator>
  <cp:lastModifiedBy>Семёнов</cp:lastModifiedBy>
  <cp:revision>4</cp:revision>
  <cp:lastPrinted>2024-02-16T06:06:00Z</cp:lastPrinted>
  <dcterms:created xsi:type="dcterms:W3CDTF">2024-02-16T07:35:00Z</dcterms:created>
  <dcterms:modified xsi:type="dcterms:W3CDTF">2024-02-28T09:18:00Z</dcterms:modified>
</cp:coreProperties>
</file>